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95AF8" w14:textId="77777777" w:rsidR="00B609C4" w:rsidRPr="00723C96" w:rsidRDefault="00ED5B99" w:rsidP="00942E46">
      <w:pPr>
        <w:pStyle w:val="PargrafodaLista"/>
        <w:numPr>
          <w:ilvl w:val="0"/>
          <w:numId w:val="6"/>
        </w:numPr>
        <w:spacing w:line="240" w:lineRule="auto"/>
        <w:jc w:val="both"/>
        <w:rPr>
          <w:rFonts w:cstheme="minorHAnsi"/>
          <w:b/>
          <w:bCs/>
        </w:rPr>
      </w:pPr>
      <w:r w:rsidRPr="00723C96">
        <w:rPr>
          <w:rFonts w:cstheme="minorHAnsi"/>
          <w:b/>
          <w:bCs/>
        </w:rPr>
        <w:t>OBJETIVO</w:t>
      </w:r>
    </w:p>
    <w:p w14:paraId="48F3CAEA" w14:textId="77777777" w:rsidR="008E78B1" w:rsidRDefault="00E604D6" w:rsidP="00A753C8">
      <w:pPr>
        <w:pStyle w:val="Default"/>
        <w:ind w:firstLine="360"/>
        <w:jc w:val="both"/>
        <w:rPr>
          <w:rFonts w:asciiTheme="minorHAnsi" w:hAnsiTheme="minorHAnsi" w:cstheme="minorHAnsi"/>
          <w:color w:val="auto"/>
          <w:sz w:val="22"/>
          <w:szCs w:val="22"/>
        </w:rPr>
      </w:pPr>
      <w:r w:rsidRPr="00E604D6">
        <w:rPr>
          <w:rFonts w:asciiTheme="minorHAnsi" w:hAnsiTheme="minorHAnsi" w:cstheme="minorHAnsi"/>
          <w:color w:val="auto"/>
          <w:sz w:val="22"/>
          <w:szCs w:val="22"/>
        </w:rPr>
        <w:t xml:space="preserve">A Mars PetCare tem como principais objetivos o bem-estar dos animais </w:t>
      </w:r>
      <w:r>
        <w:rPr>
          <w:rFonts w:asciiTheme="minorHAnsi" w:hAnsiTheme="minorHAnsi" w:cstheme="minorHAnsi"/>
          <w:color w:val="auto"/>
          <w:sz w:val="22"/>
          <w:szCs w:val="22"/>
        </w:rPr>
        <w:t>e</w:t>
      </w:r>
      <w:r w:rsidRPr="00E604D6">
        <w:rPr>
          <w:rFonts w:asciiTheme="minorHAnsi" w:hAnsiTheme="minorHAnsi" w:cstheme="minorHAnsi"/>
          <w:color w:val="auto"/>
          <w:sz w:val="22"/>
          <w:szCs w:val="22"/>
        </w:rPr>
        <w:t xml:space="preserve"> o suces</w:t>
      </w:r>
      <w:r>
        <w:rPr>
          <w:rFonts w:asciiTheme="minorHAnsi" w:hAnsiTheme="minorHAnsi" w:cstheme="minorHAnsi"/>
          <w:color w:val="auto"/>
          <w:sz w:val="22"/>
          <w:szCs w:val="22"/>
        </w:rPr>
        <w:t>so de seus parceiros de negócio</w:t>
      </w:r>
      <w:r w:rsidR="00A753C8">
        <w:rPr>
          <w:rFonts w:asciiTheme="minorHAnsi" w:hAnsiTheme="minorHAnsi" w:cstheme="minorHAnsi"/>
          <w:color w:val="auto"/>
          <w:sz w:val="22"/>
          <w:szCs w:val="22"/>
        </w:rPr>
        <w:t xml:space="preserve"> entregando o máximo de</w:t>
      </w:r>
      <w:r w:rsidRPr="00E604D6">
        <w:rPr>
          <w:rFonts w:asciiTheme="minorHAnsi" w:hAnsiTheme="minorHAnsi" w:cstheme="minorHAnsi"/>
          <w:color w:val="auto"/>
          <w:sz w:val="22"/>
          <w:szCs w:val="22"/>
        </w:rPr>
        <w:t xml:space="preserve"> qualidade </w:t>
      </w:r>
      <w:r w:rsidR="00A753C8">
        <w:rPr>
          <w:rFonts w:asciiTheme="minorHAnsi" w:hAnsiTheme="minorHAnsi" w:cstheme="minorHAnsi"/>
          <w:color w:val="auto"/>
          <w:sz w:val="22"/>
          <w:szCs w:val="22"/>
        </w:rPr>
        <w:t>nos</w:t>
      </w:r>
      <w:r w:rsidRPr="00E604D6">
        <w:rPr>
          <w:rFonts w:asciiTheme="minorHAnsi" w:hAnsiTheme="minorHAnsi" w:cstheme="minorHAnsi"/>
          <w:color w:val="auto"/>
          <w:sz w:val="22"/>
          <w:szCs w:val="22"/>
        </w:rPr>
        <w:t xml:space="preserve"> seus produtos</w:t>
      </w:r>
      <w:r>
        <w:rPr>
          <w:rFonts w:asciiTheme="minorHAnsi" w:hAnsiTheme="minorHAnsi" w:cstheme="minorHAnsi"/>
          <w:color w:val="auto"/>
          <w:sz w:val="22"/>
          <w:szCs w:val="22"/>
        </w:rPr>
        <w:t>.</w:t>
      </w:r>
      <w:r w:rsidRPr="00E604D6">
        <w:rPr>
          <w:rFonts w:asciiTheme="minorHAnsi" w:hAnsiTheme="minorHAnsi" w:cstheme="minorHAnsi"/>
          <w:color w:val="auto"/>
          <w:sz w:val="22"/>
          <w:szCs w:val="22"/>
        </w:rPr>
        <w:t xml:space="preserve"> </w:t>
      </w:r>
      <w:r w:rsidR="00A753C8">
        <w:rPr>
          <w:rFonts w:asciiTheme="minorHAnsi" w:hAnsiTheme="minorHAnsi" w:cstheme="minorHAnsi"/>
          <w:color w:val="auto"/>
          <w:sz w:val="22"/>
          <w:szCs w:val="22"/>
        </w:rPr>
        <w:t xml:space="preserve">Para isso, o Distribuidor e o Lojista são partes fundamentais na cadeia de Distribuição. </w:t>
      </w:r>
      <w:r>
        <w:rPr>
          <w:rFonts w:asciiTheme="minorHAnsi" w:hAnsiTheme="minorHAnsi" w:cstheme="minorHAnsi"/>
          <w:color w:val="auto"/>
          <w:sz w:val="22"/>
          <w:szCs w:val="22"/>
        </w:rPr>
        <w:t>Atualmente a</w:t>
      </w:r>
      <w:r w:rsidRPr="00E604D6">
        <w:rPr>
          <w:rFonts w:asciiTheme="minorHAnsi" w:hAnsiTheme="minorHAnsi" w:cstheme="minorHAnsi"/>
          <w:color w:val="auto"/>
          <w:sz w:val="22"/>
          <w:szCs w:val="22"/>
        </w:rPr>
        <w:t xml:space="preserve"> principal causa de reclamação dos Clientes no mercado de alimento</w:t>
      </w:r>
      <w:r w:rsidR="00EA2871">
        <w:rPr>
          <w:rFonts w:asciiTheme="minorHAnsi" w:hAnsiTheme="minorHAnsi" w:cstheme="minorHAnsi"/>
          <w:color w:val="auto"/>
          <w:sz w:val="22"/>
          <w:szCs w:val="22"/>
        </w:rPr>
        <w:t>s para</w:t>
      </w:r>
      <w:r w:rsidRPr="00E604D6">
        <w:rPr>
          <w:rFonts w:asciiTheme="minorHAnsi" w:hAnsiTheme="minorHAnsi" w:cstheme="minorHAnsi"/>
          <w:color w:val="auto"/>
          <w:sz w:val="22"/>
          <w:szCs w:val="22"/>
        </w:rPr>
        <w:t xml:space="preserve"> </w:t>
      </w:r>
      <w:r w:rsidR="00EA2871">
        <w:rPr>
          <w:rFonts w:asciiTheme="minorHAnsi" w:hAnsiTheme="minorHAnsi" w:cstheme="minorHAnsi"/>
          <w:color w:val="auto"/>
          <w:sz w:val="22"/>
          <w:szCs w:val="22"/>
        </w:rPr>
        <w:t>pets</w:t>
      </w:r>
      <w:r w:rsidRPr="00E604D6">
        <w:rPr>
          <w:rFonts w:asciiTheme="minorHAnsi" w:hAnsiTheme="minorHAnsi" w:cstheme="minorHAnsi"/>
          <w:color w:val="auto"/>
          <w:sz w:val="22"/>
          <w:szCs w:val="22"/>
        </w:rPr>
        <w:t>, é a compra de produto infestado por inseto</w:t>
      </w:r>
      <w:r w:rsidR="00A753C8">
        <w:rPr>
          <w:rFonts w:asciiTheme="minorHAnsi" w:hAnsiTheme="minorHAnsi" w:cstheme="minorHAnsi"/>
          <w:color w:val="auto"/>
          <w:sz w:val="22"/>
          <w:szCs w:val="22"/>
        </w:rPr>
        <w:t xml:space="preserve"> e sabemos que um Cliente insatisfeito multiplica sua insatisfação e com isso nossas marcas correm </w:t>
      </w:r>
      <w:r w:rsidR="00EA2871">
        <w:rPr>
          <w:rFonts w:asciiTheme="minorHAnsi" w:hAnsiTheme="minorHAnsi" w:cstheme="minorHAnsi"/>
          <w:color w:val="auto"/>
          <w:sz w:val="22"/>
          <w:szCs w:val="22"/>
        </w:rPr>
        <w:t>sério</w:t>
      </w:r>
      <w:r w:rsidR="00A753C8">
        <w:rPr>
          <w:rFonts w:asciiTheme="minorHAnsi" w:hAnsiTheme="minorHAnsi" w:cstheme="minorHAnsi"/>
          <w:color w:val="auto"/>
          <w:sz w:val="22"/>
          <w:szCs w:val="22"/>
        </w:rPr>
        <w:t xml:space="preserve"> risco.</w:t>
      </w:r>
    </w:p>
    <w:p w14:paraId="4BBC3F5C" w14:textId="77777777" w:rsidR="0037159B" w:rsidRDefault="0037159B" w:rsidP="00A753C8">
      <w:pPr>
        <w:pStyle w:val="Default"/>
        <w:ind w:firstLine="360"/>
        <w:jc w:val="both"/>
        <w:rPr>
          <w:rFonts w:asciiTheme="minorHAnsi" w:hAnsiTheme="minorHAnsi" w:cstheme="minorHAnsi"/>
          <w:color w:val="auto"/>
          <w:sz w:val="22"/>
          <w:szCs w:val="22"/>
        </w:rPr>
      </w:pPr>
    </w:p>
    <w:p w14:paraId="0FD789C9" w14:textId="77777777" w:rsidR="00E604D6" w:rsidRDefault="00E604D6" w:rsidP="00A753C8">
      <w:pPr>
        <w:pStyle w:val="Default"/>
        <w:ind w:firstLine="360"/>
        <w:jc w:val="both"/>
        <w:rPr>
          <w:rFonts w:asciiTheme="minorHAnsi" w:hAnsiTheme="minorHAnsi" w:cstheme="minorHAnsi"/>
          <w:color w:val="auto"/>
          <w:sz w:val="22"/>
          <w:szCs w:val="22"/>
        </w:rPr>
      </w:pPr>
      <w:r w:rsidRPr="00E604D6">
        <w:rPr>
          <w:rFonts w:asciiTheme="minorHAnsi" w:hAnsiTheme="minorHAnsi" w:cstheme="minorHAnsi"/>
          <w:color w:val="auto"/>
          <w:sz w:val="22"/>
          <w:szCs w:val="22"/>
        </w:rPr>
        <w:t>Com base em um amplo estudo realizado em parceria com uma consultoria internacional e conduzido no mercado brasileiro concluiu-se que a infestação dos insetos nos distribuidores e lojas é causada por mais de 60 tipos de insetos.</w:t>
      </w:r>
      <w:r>
        <w:rPr>
          <w:rFonts w:asciiTheme="minorHAnsi" w:hAnsiTheme="minorHAnsi" w:cstheme="minorHAnsi"/>
          <w:color w:val="auto"/>
          <w:sz w:val="22"/>
          <w:szCs w:val="22"/>
        </w:rPr>
        <w:t xml:space="preserve"> </w:t>
      </w:r>
      <w:r w:rsidRPr="00E604D6">
        <w:rPr>
          <w:rFonts w:asciiTheme="minorHAnsi" w:hAnsiTheme="minorHAnsi" w:cstheme="minorHAnsi"/>
          <w:color w:val="auto"/>
          <w:sz w:val="22"/>
          <w:szCs w:val="22"/>
        </w:rPr>
        <w:t>A Mars</w:t>
      </w:r>
      <w:r w:rsidR="00EA2871">
        <w:rPr>
          <w:rFonts w:asciiTheme="minorHAnsi" w:hAnsiTheme="minorHAnsi" w:cstheme="minorHAnsi"/>
          <w:color w:val="auto"/>
          <w:sz w:val="22"/>
          <w:szCs w:val="22"/>
        </w:rPr>
        <w:t xml:space="preserve"> PetCare</w:t>
      </w:r>
      <w:r w:rsidRPr="00E604D6">
        <w:rPr>
          <w:rFonts w:asciiTheme="minorHAnsi" w:hAnsiTheme="minorHAnsi" w:cstheme="minorHAnsi"/>
          <w:color w:val="auto"/>
          <w:sz w:val="22"/>
          <w:szCs w:val="22"/>
        </w:rPr>
        <w:t xml:space="preserve"> mapeou toda a cadeia de Distribuição e desenvolveu técnicas de baixo custo que quando aplicadas, reduzem em 40% o número de reclamações</w:t>
      </w:r>
      <w:r>
        <w:rPr>
          <w:rFonts w:asciiTheme="minorHAnsi" w:hAnsiTheme="minorHAnsi" w:cstheme="minorHAnsi"/>
          <w:color w:val="auto"/>
          <w:sz w:val="22"/>
          <w:szCs w:val="22"/>
        </w:rPr>
        <w:t>,</w:t>
      </w:r>
      <w:r w:rsidRPr="00E604D6">
        <w:rPr>
          <w:rFonts w:asciiTheme="minorHAnsi" w:hAnsiTheme="minorHAnsi" w:cstheme="minorHAnsi"/>
          <w:color w:val="auto"/>
          <w:sz w:val="22"/>
          <w:szCs w:val="22"/>
        </w:rPr>
        <w:t xml:space="preserve"> melhoram os fluxos operacionais e capacitam na execução dos mesmos.</w:t>
      </w:r>
      <w:r>
        <w:rPr>
          <w:rFonts w:asciiTheme="minorHAnsi" w:hAnsiTheme="minorHAnsi" w:cstheme="minorHAnsi"/>
          <w:color w:val="auto"/>
          <w:sz w:val="22"/>
          <w:szCs w:val="22"/>
        </w:rPr>
        <w:t xml:space="preserve"> </w:t>
      </w:r>
    </w:p>
    <w:p w14:paraId="5ACDA3EF" w14:textId="77777777" w:rsidR="0037159B" w:rsidRDefault="0037159B" w:rsidP="00A753C8">
      <w:pPr>
        <w:pStyle w:val="Default"/>
        <w:ind w:firstLine="360"/>
        <w:jc w:val="both"/>
        <w:rPr>
          <w:rFonts w:asciiTheme="minorHAnsi" w:hAnsiTheme="minorHAnsi" w:cstheme="minorHAnsi"/>
          <w:color w:val="auto"/>
          <w:sz w:val="22"/>
          <w:szCs w:val="22"/>
        </w:rPr>
      </w:pPr>
    </w:p>
    <w:p w14:paraId="1E16DF58" w14:textId="77777777" w:rsidR="00E604D6" w:rsidRDefault="00E604D6" w:rsidP="00A753C8">
      <w:pPr>
        <w:pStyle w:val="Default"/>
        <w:ind w:firstLine="36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Durante o projeto focamos as ações no controle, redução ou eliminação um </w:t>
      </w:r>
      <w:r w:rsidR="007E4A8C">
        <w:rPr>
          <w:rFonts w:asciiTheme="minorHAnsi" w:hAnsiTheme="minorHAnsi" w:cstheme="minorHAnsi"/>
          <w:color w:val="auto"/>
          <w:sz w:val="22"/>
          <w:szCs w:val="22"/>
        </w:rPr>
        <w:t xml:space="preserve">dos </w:t>
      </w:r>
      <w:r w:rsidRPr="00E604D6">
        <w:rPr>
          <w:rFonts w:asciiTheme="minorHAnsi" w:hAnsiTheme="minorHAnsi" w:cstheme="minorHAnsi"/>
          <w:color w:val="auto"/>
          <w:sz w:val="22"/>
          <w:szCs w:val="22"/>
        </w:rPr>
        <w:t>4 A´s</w:t>
      </w:r>
      <w:r>
        <w:rPr>
          <w:rFonts w:asciiTheme="minorHAnsi" w:hAnsiTheme="minorHAnsi" w:cstheme="minorHAnsi"/>
          <w:color w:val="auto"/>
          <w:sz w:val="22"/>
          <w:szCs w:val="22"/>
        </w:rPr>
        <w:t>, que são Água, Abrigo, Alimento e Acesso.</w:t>
      </w:r>
      <w:r w:rsidR="000F011D">
        <w:rPr>
          <w:rFonts w:asciiTheme="minorHAnsi" w:hAnsiTheme="minorHAnsi" w:cstheme="minorHAnsi"/>
          <w:color w:val="auto"/>
          <w:sz w:val="22"/>
          <w:szCs w:val="22"/>
        </w:rPr>
        <w:t xml:space="preserve"> Uma vez eliminado qualquer um destes elementos a infestação será eliminada também.</w:t>
      </w:r>
    </w:p>
    <w:p w14:paraId="6E82EC70" w14:textId="77777777" w:rsidR="0037159B" w:rsidRDefault="0037159B" w:rsidP="00A753C8">
      <w:pPr>
        <w:pStyle w:val="Default"/>
        <w:ind w:firstLine="360"/>
        <w:jc w:val="both"/>
        <w:rPr>
          <w:rFonts w:asciiTheme="minorHAnsi" w:hAnsiTheme="minorHAnsi" w:cstheme="minorHAnsi"/>
          <w:color w:val="auto"/>
          <w:sz w:val="22"/>
          <w:szCs w:val="22"/>
        </w:rPr>
      </w:pPr>
    </w:p>
    <w:p w14:paraId="2FB56ABE" w14:textId="77777777" w:rsidR="00900326" w:rsidRDefault="00823D51" w:rsidP="00A753C8">
      <w:pPr>
        <w:pStyle w:val="Default"/>
        <w:ind w:firstLine="36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Esta instrução </w:t>
      </w:r>
      <w:r w:rsidR="00E604D6">
        <w:rPr>
          <w:rFonts w:asciiTheme="minorHAnsi" w:hAnsiTheme="minorHAnsi" w:cstheme="minorHAnsi"/>
          <w:color w:val="auto"/>
          <w:sz w:val="22"/>
          <w:szCs w:val="22"/>
        </w:rPr>
        <w:t xml:space="preserve">de trabalho (IT) </w:t>
      </w:r>
      <w:r>
        <w:rPr>
          <w:rFonts w:asciiTheme="minorHAnsi" w:hAnsiTheme="minorHAnsi" w:cstheme="minorHAnsi"/>
          <w:color w:val="auto"/>
          <w:sz w:val="22"/>
          <w:szCs w:val="22"/>
        </w:rPr>
        <w:t>descreve</w:t>
      </w:r>
      <w:r w:rsidR="007E4A8C">
        <w:rPr>
          <w:rFonts w:asciiTheme="minorHAnsi" w:hAnsiTheme="minorHAnsi" w:cstheme="minorHAnsi"/>
          <w:color w:val="auto"/>
          <w:sz w:val="22"/>
          <w:szCs w:val="22"/>
        </w:rPr>
        <w:t xml:space="preserve"> regras prá</w:t>
      </w:r>
      <w:r w:rsidR="00E604D6">
        <w:rPr>
          <w:rFonts w:asciiTheme="minorHAnsi" w:hAnsiTheme="minorHAnsi" w:cstheme="minorHAnsi"/>
          <w:color w:val="auto"/>
          <w:sz w:val="22"/>
          <w:szCs w:val="22"/>
        </w:rPr>
        <w:t xml:space="preserve">ticas claras </w:t>
      </w:r>
      <w:r>
        <w:rPr>
          <w:rFonts w:asciiTheme="minorHAnsi" w:hAnsiTheme="minorHAnsi" w:cstheme="minorHAnsi"/>
          <w:color w:val="auto"/>
          <w:sz w:val="22"/>
          <w:szCs w:val="22"/>
        </w:rPr>
        <w:t xml:space="preserve">para </w:t>
      </w:r>
      <w:r w:rsidR="00E604D6">
        <w:rPr>
          <w:rFonts w:asciiTheme="minorHAnsi" w:hAnsiTheme="minorHAnsi" w:cstheme="minorHAnsi"/>
          <w:color w:val="auto"/>
          <w:sz w:val="22"/>
          <w:szCs w:val="22"/>
        </w:rPr>
        <w:t>a criação e aplicação de u</w:t>
      </w:r>
      <w:r>
        <w:rPr>
          <w:rFonts w:asciiTheme="minorHAnsi" w:hAnsiTheme="minorHAnsi" w:cstheme="minorHAnsi"/>
          <w:color w:val="auto"/>
          <w:sz w:val="22"/>
          <w:szCs w:val="22"/>
        </w:rPr>
        <w:t>m</w:t>
      </w:r>
      <w:r w:rsidR="00900326" w:rsidRPr="00900326">
        <w:rPr>
          <w:rFonts w:asciiTheme="minorHAnsi" w:hAnsiTheme="minorHAnsi" w:cstheme="minorHAnsi"/>
          <w:color w:val="auto"/>
          <w:sz w:val="22"/>
          <w:szCs w:val="22"/>
        </w:rPr>
        <w:t xml:space="preserve"> programa</w:t>
      </w:r>
      <w:r w:rsidR="00900326">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de limpeza </w:t>
      </w:r>
      <w:r w:rsidR="00E604D6">
        <w:rPr>
          <w:rFonts w:asciiTheme="minorHAnsi" w:hAnsiTheme="minorHAnsi" w:cstheme="minorHAnsi"/>
          <w:color w:val="auto"/>
          <w:sz w:val="22"/>
          <w:szCs w:val="22"/>
        </w:rPr>
        <w:t>nos pontos de venda, desde o mapeamento, execução, verificação das rotinas de limpeza e</w:t>
      </w:r>
      <w:r>
        <w:rPr>
          <w:rFonts w:asciiTheme="minorHAnsi" w:hAnsiTheme="minorHAnsi" w:cstheme="minorHAnsi"/>
          <w:color w:val="auto"/>
          <w:sz w:val="22"/>
          <w:szCs w:val="22"/>
        </w:rPr>
        <w:t xml:space="preserve"> o armazenamento de</w:t>
      </w:r>
      <w:r w:rsidR="00900326" w:rsidRPr="00900326">
        <w:rPr>
          <w:rFonts w:asciiTheme="minorHAnsi" w:hAnsiTheme="minorHAnsi" w:cstheme="minorHAnsi"/>
          <w:color w:val="auto"/>
          <w:sz w:val="22"/>
          <w:szCs w:val="22"/>
        </w:rPr>
        <w:t xml:space="preserve"> </w:t>
      </w:r>
      <w:r>
        <w:rPr>
          <w:rFonts w:asciiTheme="minorHAnsi" w:hAnsiTheme="minorHAnsi" w:cstheme="minorHAnsi"/>
          <w:color w:val="auto"/>
          <w:sz w:val="22"/>
          <w:szCs w:val="22"/>
        </w:rPr>
        <w:t>utensílio</w:t>
      </w:r>
      <w:r w:rsidR="00900326" w:rsidRPr="00900326">
        <w:rPr>
          <w:rFonts w:asciiTheme="minorHAnsi" w:hAnsiTheme="minorHAnsi" w:cstheme="minorHAnsi"/>
          <w:color w:val="auto"/>
          <w:sz w:val="22"/>
          <w:szCs w:val="22"/>
        </w:rPr>
        <w:t>s de limpeza</w:t>
      </w:r>
      <w:r w:rsidR="00E604D6">
        <w:rPr>
          <w:rFonts w:asciiTheme="minorHAnsi" w:hAnsiTheme="minorHAnsi" w:cstheme="minorHAnsi"/>
          <w:color w:val="auto"/>
          <w:sz w:val="22"/>
          <w:szCs w:val="22"/>
        </w:rPr>
        <w:t>. Com isso, a correta execução deste procedimento visa:</w:t>
      </w:r>
    </w:p>
    <w:p w14:paraId="5DCCBDC8" w14:textId="77777777" w:rsidR="008E78B1" w:rsidRPr="00900326" w:rsidRDefault="008E78B1" w:rsidP="00942E46">
      <w:pPr>
        <w:pStyle w:val="Default"/>
        <w:jc w:val="both"/>
        <w:rPr>
          <w:rFonts w:asciiTheme="minorHAnsi" w:hAnsiTheme="minorHAnsi" w:cstheme="minorHAnsi"/>
          <w:color w:val="auto"/>
          <w:sz w:val="22"/>
          <w:szCs w:val="22"/>
        </w:rPr>
      </w:pPr>
    </w:p>
    <w:p w14:paraId="12999BCB" w14:textId="77777777" w:rsidR="008E78B1" w:rsidRDefault="008E78B1" w:rsidP="00942E46">
      <w:pPr>
        <w:pStyle w:val="Default"/>
        <w:numPr>
          <w:ilvl w:val="0"/>
          <w:numId w:val="25"/>
        </w:numPr>
        <w:jc w:val="both"/>
        <w:rPr>
          <w:rFonts w:asciiTheme="minorHAnsi" w:hAnsiTheme="minorHAnsi" w:cstheme="minorHAnsi"/>
          <w:color w:val="auto"/>
          <w:sz w:val="22"/>
          <w:szCs w:val="22"/>
        </w:rPr>
      </w:pPr>
      <w:r w:rsidRPr="008E78B1">
        <w:rPr>
          <w:rFonts w:asciiTheme="minorHAnsi" w:hAnsiTheme="minorHAnsi" w:cstheme="minorHAnsi"/>
          <w:color w:val="auto"/>
          <w:sz w:val="22"/>
          <w:szCs w:val="22"/>
        </w:rPr>
        <w:t>Evitar a atração e desenvolvimento de pragas no local de armazenamento por conta dos resíduos gerados na operação que não são limpos e removidos e que servirão de alimento para as pragas;</w:t>
      </w:r>
    </w:p>
    <w:p w14:paraId="29FA7112" w14:textId="77777777" w:rsidR="00900326" w:rsidRPr="008E78B1" w:rsidRDefault="00900326" w:rsidP="00942E46">
      <w:pPr>
        <w:pStyle w:val="Default"/>
        <w:numPr>
          <w:ilvl w:val="0"/>
          <w:numId w:val="25"/>
        </w:numPr>
        <w:jc w:val="both"/>
        <w:rPr>
          <w:rFonts w:asciiTheme="minorHAnsi" w:hAnsiTheme="minorHAnsi" w:cstheme="minorHAnsi"/>
          <w:color w:val="auto"/>
          <w:sz w:val="22"/>
          <w:szCs w:val="22"/>
        </w:rPr>
      </w:pPr>
      <w:r w:rsidRPr="008E78B1">
        <w:rPr>
          <w:rFonts w:asciiTheme="minorHAnsi" w:hAnsiTheme="minorHAnsi" w:cstheme="minorHAnsi"/>
          <w:color w:val="auto"/>
          <w:sz w:val="22"/>
          <w:szCs w:val="22"/>
        </w:rPr>
        <w:t>Evitar contaminação cruzada dos alimentos pet por meio de poeira, fuligem, resíduos e quaisquer outros tipos de sujidades;</w:t>
      </w:r>
    </w:p>
    <w:p w14:paraId="07D08D78" w14:textId="77777777" w:rsidR="00ED5B99" w:rsidRPr="00723C96" w:rsidRDefault="00ED5B99" w:rsidP="00942E46">
      <w:pPr>
        <w:pStyle w:val="Default"/>
        <w:jc w:val="both"/>
        <w:rPr>
          <w:rFonts w:asciiTheme="minorHAnsi" w:hAnsiTheme="minorHAnsi" w:cstheme="minorHAnsi"/>
          <w:color w:val="auto"/>
          <w:sz w:val="22"/>
          <w:szCs w:val="22"/>
        </w:rPr>
      </w:pPr>
    </w:p>
    <w:p w14:paraId="66CFE479" w14:textId="77777777" w:rsidR="00ED5B99" w:rsidRPr="00723C96" w:rsidRDefault="00EB60D8" w:rsidP="00942E46">
      <w:pPr>
        <w:pStyle w:val="Default"/>
        <w:numPr>
          <w:ilvl w:val="0"/>
          <w:numId w:val="6"/>
        </w:numPr>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ABRANGÊ</w:t>
      </w:r>
      <w:r w:rsidR="00ED5B99" w:rsidRPr="00723C96">
        <w:rPr>
          <w:rFonts w:asciiTheme="minorHAnsi" w:hAnsiTheme="minorHAnsi" w:cstheme="minorHAnsi"/>
          <w:b/>
          <w:bCs/>
          <w:color w:val="auto"/>
          <w:sz w:val="22"/>
          <w:szCs w:val="22"/>
        </w:rPr>
        <w:t>NCIA</w:t>
      </w:r>
    </w:p>
    <w:p w14:paraId="507CD26B" w14:textId="77777777" w:rsidR="00ED5B99" w:rsidRPr="00723C96" w:rsidRDefault="00ED5B99" w:rsidP="00942E46">
      <w:pPr>
        <w:pStyle w:val="Default"/>
        <w:jc w:val="both"/>
        <w:rPr>
          <w:rFonts w:asciiTheme="minorHAnsi" w:hAnsiTheme="minorHAnsi" w:cstheme="minorHAnsi"/>
          <w:b/>
          <w:bCs/>
          <w:color w:val="auto"/>
          <w:sz w:val="22"/>
          <w:szCs w:val="22"/>
        </w:rPr>
      </w:pPr>
    </w:p>
    <w:p w14:paraId="5FA13241" w14:textId="77777777" w:rsidR="00ED5B99" w:rsidRPr="00723C96" w:rsidRDefault="00900326" w:rsidP="00A753C8">
      <w:pPr>
        <w:autoSpaceDE w:val="0"/>
        <w:autoSpaceDN w:val="0"/>
        <w:adjustRightInd w:val="0"/>
        <w:spacing w:after="0" w:line="240" w:lineRule="auto"/>
        <w:ind w:firstLine="360"/>
        <w:jc w:val="both"/>
        <w:rPr>
          <w:rFonts w:cstheme="minorHAnsi"/>
        </w:rPr>
      </w:pPr>
      <w:r w:rsidRPr="00900326">
        <w:rPr>
          <w:rFonts w:cstheme="minorHAnsi"/>
        </w:rPr>
        <w:t xml:space="preserve">Aplicável para </w:t>
      </w:r>
      <w:r w:rsidR="001A1811">
        <w:rPr>
          <w:rFonts w:cstheme="minorHAnsi"/>
        </w:rPr>
        <w:t>todos os</w:t>
      </w:r>
      <w:r w:rsidR="00823D51">
        <w:rPr>
          <w:rFonts w:cstheme="minorHAnsi"/>
        </w:rPr>
        <w:t xml:space="preserve"> pontos de venda parceiros Mars Petcare (</w:t>
      </w:r>
      <w:r w:rsidR="009C61F5">
        <w:rPr>
          <w:rFonts w:cstheme="minorHAnsi"/>
        </w:rPr>
        <w:t>representada pelas marcas Royal</w:t>
      </w:r>
      <w:r w:rsidR="00294C28">
        <w:rPr>
          <w:rFonts w:cstheme="minorHAnsi"/>
        </w:rPr>
        <w:t xml:space="preserve"> Canin,</w:t>
      </w:r>
      <w:r w:rsidR="009C61F5">
        <w:rPr>
          <w:rFonts w:cstheme="minorHAnsi"/>
        </w:rPr>
        <w:t xml:space="preserve"> Eukanuba,</w:t>
      </w:r>
      <w:r w:rsidR="00294C28">
        <w:rPr>
          <w:rFonts w:cstheme="minorHAnsi"/>
        </w:rPr>
        <w:t xml:space="preserve"> Pedigree, Whiskas, Optimum, </w:t>
      </w:r>
      <w:r w:rsidR="009C61F5">
        <w:rPr>
          <w:rFonts w:cstheme="minorHAnsi"/>
        </w:rPr>
        <w:t>Champ, Dreamies, entre outras</w:t>
      </w:r>
      <w:r w:rsidR="00823D51">
        <w:rPr>
          <w:rFonts w:cstheme="minorHAnsi"/>
        </w:rPr>
        <w:t>)</w:t>
      </w:r>
      <w:r w:rsidRPr="00900326">
        <w:rPr>
          <w:rFonts w:cstheme="minorHAnsi"/>
        </w:rPr>
        <w:t>.</w:t>
      </w:r>
    </w:p>
    <w:p w14:paraId="4611CA38" w14:textId="77777777" w:rsidR="001F13FE" w:rsidRPr="00E21516" w:rsidRDefault="001F13FE" w:rsidP="00942E46">
      <w:pPr>
        <w:autoSpaceDE w:val="0"/>
        <w:autoSpaceDN w:val="0"/>
        <w:adjustRightInd w:val="0"/>
        <w:spacing w:after="0" w:line="240" w:lineRule="auto"/>
        <w:jc w:val="both"/>
        <w:rPr>
          <w:rFonts w:ascii="Calibri" w:hAnsi="Calibri" w:cs="Calibri"/>
          <w:color w:val="000000"/>
          <w:sz w:val="24"/>
          <w:szCs w:val="24"/>
        </w:rPr>
      </w:pPr>
    </w:p>
    <w:p w14:paraId="3387A1AF" w14:textId="77777777" w:rsidR="00900326" w:rsidRDefault="009008AD" w:rsidP="00942E46">
      <w:pPr>
        <w:pStyle w:val="PargrafodaLista"/>
        <w:numPr>
          <w:ilvl w:val="0"/>
          <w:numId w:val="6"/>
        </w:numPr>
        <w:spacing w:line="240" w:lineRule="auto"/>
        <w:jc w:val="both"/>
        <w:rPr>
          <w:rFonts w:ascii="Calibri" w:hAnsi="Calibri" w:cs="Calibri"/>
          <w:b/>
          <w:lang w:val="en-US"/>
        </w:rPr>
      </w:pPr>
      <w:r>
        <w:rPr>
          <w:rFonts w:ascii="Calibri" w:hAnsi="Calibri" w:cs="Calibri"/>
          <w:b/>
          <w:lang w:val="en-US"/>
        </w:rPr>
        <w:t>O PROGRAMA DE LIMPEZA</w:t>
      </w:r>
      <w:r w:rsidR="00900326" w:rsidRPr="00900326">
        <w:rPr>
          <w:rFonts w:ascii="Calibri" w:hAnsi="Calibri" w:cs="Calibri"/>
          <w:b/>
          <w:lang w:val="en-US"/>
        </w:rPr>
        <w:t xml:space="preserve"> </w:t>
      </w:r>
    </w:p>
    <w:p w14:paraId="75527A28" w14:textId="77777777" w:rsidR="008E5692" w:rsidRDefault="009008AD" w:rsidP="00A753C8">
      <w:pPr>
        <w:spacing w:line="240" w:lineRule="auto"/>
        <w:ind w:firstLine="360"/>
        <w:jc w:val="both"/>
        <w:rPr>
          <w:rFonts w:ascii="Calibri" w:hAnsi="Calibri" w:cs="Calibri"/>
        </w:rPr>
      </w:pPr>
      <w:r>
        <w:rPr>
          <w:rFonts w:ascii="Calibri" w:hAnsi="Calibri" w:cs="Calibri"/>
        </w:rPr>
        <w:t>O programa de limpeza visa criar uma sistemática de processos e frequênci</w:t>
      </w:r>
      <w:r w:rsidR="00823D51">
        <w:rPr>
          <w:rFonts w:ascii="Calibri" w:hAnsi="Calibri" w:cs="Calibri"/>
        </w:rPr>
        <w:t xml:space="preserve">a para a correta </w:t>
      </w:r>
      <w:r w:rsidR="00823D51" w:rsidRPr="00E21516">
        <w:rPr>
          <w:rFonts w:ascii="Calibri" w:hAnsi="Calibri" w:cs="Calibri"/>
          <w:b/>
        </w:rPr>
        <w:t>limpeza de toda a loja</w:t>
      </w:r>
      <w:r w:rsidRPr="00E21516">
        <w:rPr>
          <w:rFonts w:ascii="Calibri" w:hAnsi="Calibri" w:cs="Calibri"/>
          <w:b/>
        </w:rPr>
        <w:t>, incluindo</w:t>
      </w:r>
      <w:r w:rsidR="00823D51" w:rsidRPr="00E21516">
        <w:rPr>
          <w:rFonts w:ascii="Calibri" w:hAnsi="Calibri" w:cs="Calibri"/>
          <w:b/>
        </w:rPr>
        <w:t xml:space="preserve"> estoque</w:t>
      </w:r>
      <w:r w:rsidR="00823D51">
        <w:rPr>
          <w:rFonts w:ascii="Calibri" w:hAnsi="Calibri" w:cs="Calibri"/>
        </w:rPr>
        <w:t xml:space="preserve"> e</w:t>
      </w:r>
      <w:r>
        <w:rPr>
          <w:rFonts w:ascii="Calibri" w:hAnsi="Calibri" w:cs="Calibri"/>
        </w:rPr>
        <w:t xml:space="preserve"> áreas</w:t>
      </w:r>
      <w:r w:rsidR="00823D51">
        <w:rPr>
          <w:rFonts w:ascii="Calibri" w:hAnsi="Calibri" w:cs="Calibri"/>
        </w:rPr>
        <w:t xml:space="preserve"> comuns</w:t>
      </w:r>
      <w:r>
        <w:rPr>
          <w:rFonts w:ascii="Calibri" w:hAnsi="Calibri" w:cs="Calibri"/>
        </w:rPr>
        <w:t xml:space="preserve"> internas e ex</w:t>
      </w:r>
      <w:r w:rsidR="007E4A8C">
        <w:rPr>
          <w:rFonts w:ascii="Calibri" w:hAnsi="Calibri" w:cs="Calibri"/>
        </w:rPr>
        <w:t>ternas. A falta de limpeza e acú</w:t>
      </w:r>
      <w:r>
        <w:rPr>
          <w:rFonts w:ascii="Calibri" w:hAnsi="Calibri" w:cs="Calibri"/>
        </w:rPr>
        <w:t>mulo de resíduos resulta no aumento da presença de pragas que afetarão a qualidade do seu estoque. Além disso, a</w:t>
      </w:r>
      <w:r w:rsidRPr="009008AD">
        <w:rPr>
          <w:rFonts w:ascii="Calibri" w:hAnsi="Calibri" w:cs="Calibri"/>
        </w:rPr>
        <w:t xml:space="preserve"> limpeza do local de trabalho se faz necessária por diversos aspectos:</w:t>
      </w:r>
    </w:p>
    <w:p w14:paraId="78254A96" w14:textId="77777777" w:rsidR="008E5692" w:rsidRDefault="008E5692" w:rsidP="00942E46">
      <w:pPr>
        <w:pStyle w:val="PargrafodaLista"/>
        <w:numPr>
          <w:ilvl w:val="0"/>
          <w:numId w:val="33"/>
        </w:numPr>
        <w:spacing w:line="240" w:lineRule="auto"/>
        <w:jc w:val="both"/>
        <w:rPr>
          <w:rFonts w:ascii="Calibri" w:hAnsi="Calibri" w:cs="Calibri"/>
        </w:rPr>
      </w:pPr>
      <w:r w:rsidRPr="008E5692">
        <w:rPr>
          <w:rFonts w:ascii="Calibri" w:hAnsi="Calibri" w:cs="Calibri"/>
        </w:rPr>
        <w:t>M</w:t>
      </w:r>
      <w:r w:rsidR="009008AD" w:rsidRPr="008E5692">
        <w:rPr>
          <w:rFonts w:ascii="Calibri" w:hAnsi="Calibri" w:cs="Calibri"/>
        </w:rPr>
        <w:t>elhorar a sintonia do clima organizacional</w:t>
      </w:r>
      <w:r w:rsidR="00B1350C" w:rsidRPr="008E5692">
        <w:rPr>
          <w:rFonts w:ascii="Calibri" w:hAnsi="Calibri" w:cs="Calibri"/>
        </w:rPr>
        <w:t xml:space="preserve">, a organização do estoque </w:t>
      </w:r>
      <w:r w:rsidR="00CC0B1A" w:rsidRPr="008E5692">
        <w:rPr>
          <w:rFonts w:ascii="Calibri" w:hAnsi="Calibri" w:cs="Calibri"/>
        </w:rPr>
        <w:t>e</w:t>
      </w:r>
      <w:r w:rsidR="009008AD" w:rsidRPr="008E5692">
        <w:rPr>
          <w:rFonts w:ascii="Calibri" w:hAnsi="Calibri" w:cs="Calibri"/>
        </w:rPr>
        <w:t xml:space="preserve"> preservar a </w:t>
      </w:r>
      <w:r w:rsidR="009008AD" w:rsidRPr="008E5692">
        <w:rPr>
          <w:rFonts w:ascii="Calibri" w:hAnsi="Calibri" w:cs="Calibri"/>
        </w:rPr>
        <w:lastRenderedPageBreak/>
        <w:t xml:space="preserve">saúde dos funcionários são alguns deles. </w:t>
      </w:r>
    </w:p>
    <w:p w14:paraId="49AB58A6" w14:textId="77777777" w:rsidR="009008AD" w:rsidRDefault="00B1350C" w:rsidP="00942E46">
      <w:pPr>
        <w:pStyle w:val="PargrafodaLista"/>
        <w:numPr>
          <w:ilvl w:val="0"/>
          <w:numId w:val="33"/>
        </w:numPr>
        <w:spacing w:line="240" w:lineRule="auto"/>
        <w:jc w:val="both"/>
        <w:rPr>
          <w:rFonts w:ascii="Calibri" w:hAnsi="Calibri" w:cs="Calibri"/>
        </w:rPr>
      </w:pPr>
      <w:r w:rsidRPr="008E5692">
        <w:rPr>
          <w:rFonts w:ascii="Calibri" w:hAnsi="Calibri" w:cs="Calibri"/>
        </w:rPr>
        <w:t>U</w:t>
      </w:r>
      <w:r w:rsidR="009008AD" w:rsidRPr="008E5692">
        <w:rPr>
          <w:rFonts w:ascii="Calibri" w:hAnsi="Calibri" w:cs="Calibri"/>
        </w:rPr>
        <w:t>m local</w:t>
      </w:r>
      <w:r w:rsidRPr="008E5692">
        <w:rPr>
          <w:rFonts w:ascii="Calibri" w:hAnsi="Calibri" w:cs="Calibri"/>
        </w:rPr>
        <w:t xml:space="preserve"> limpo e</w:t>
      </w:r>
      <w:r w:rsidR="009008AD" w:rsidRPr="008E5692">
        <w:rPr>
          <w:rFonts w:ascii="Calibri" w:hAnsi="Calibri" w:cs="Calibri"/>
        </w:rPr>
        <w:t xml:space="preserve"> organizado garante um aspecto bem melhor para q</w:t>
      </w:r>
      <w:r w:rsidRPr="008E5692">
        <w:rPr>
          <w:rFonts w:ascii="Calibri" w:hAnsi="Calibri" w:cs="Calibri"/>
        </w:rPr>
        <w:t>ualquer empresa.</w:t>
      </w:r>
    </w:p>
    <w:p w14:paraId="4D74B165" w14:textId="77777777" w:rsidR="008E5692" w:rsidRDefault="008E5692" w:rsidP="00942E46">
      <w:pPr>
        <w:pStyle w:val="PargrafodaLista"/>
        <w:numPr>
          <w:ilvl w:val="0"/>
          <w:numId w:val="33"/>
        </w:numPr>
        <w:spacing w:line="240" w:lineRule="auto"/>
        <w:jc w:val="both"/>
        <w:rPr>
          <w:rFonts w:ascii="Calibri" w:hAnsi="Calibri" w:cs="Calibri"/>
        </w:rPr>
      </w:pPr>
      <w:r>
        <w:rPr>
          <w:rFonts w:ascii="Calibri" w:hAnsi="Calibri" w:cs="Calibri"/>
        </w:rPr>
        <w:t>Os funcionários integrados ao programa de limpeza terão aflorado o ”sentimento de dono” daquela área, zelando por ela e consequentemente estarão engajados nos resultados da loja.</w:t>
      </w:r>
    </w:p>
    <w:p w14:paraId="10C64869" w14:textId="77777777" w:rsidR="008E5692" w:rsidRDefault="008E5692" w:rsidP="00942E46">
      <w:pPr>
        <w:pStyle w:val="PargrafodaLista"/>
        <w:numPr>
          <w:ilvl w:val="0"/>
          <w:numId w:val="33"/>
        </w:numPr>
        <w:spacing w:line="240" w:lineRule="auto"/>
        <w:jc w:val="both"/>
        <w:rPr>
          <w:rFonts w:ascii="Calibri" w:hAnsi="Calibri" w:cs="Calibri"/>
        </w:rPr>
      </w:pPr>
      <w:r>
        <w:rPr>
          <w:rFonts w:ascii="Calibri" w:hAnsi="Calibri" w:cs="Calibri"/>
        </w:rPr>
        <w:t xml:space="preserve">Os clientes </w:t>
      </w:r>
      <w:r w:rsidR="007E4A8C">
        <w:rPr>
          <w:rFonts w:ascii="Calibri" w:hAnsi="Calibri" w:cs="Calibri"/>
        </w:rPr>
        <w:t>associarão a limpeza da loja à</w:t>
      </w:r>
      <w:r>
        <w:rPr>
          <w:rFonts w:ascii="Calibri" w:hAnsi="Calibri" w:cs="Calibri"/>
        </w:rPr>
        <w:t xml:space="preserve"> qualidade dos processos e serviços prestados;</w:t>
      </w:r>
    </w:p>
    <w:p w14:paraId="21D49A05" w14:textId="77777777" w:rsidR="008E5692" w:rsidRPr="008E5692" w:rsidRDefault="008E5692" w:rsidP="00942E46">
      <w:pPr>
        <w:pStyle w:val="PargrafodaLista"/>
        <w:numPr>
          <w:ilvl w:val="0"/>
          <w:numId w:val="33"/>
        </w:numPr>
        <w:spacing w:line="240" w:lineRule="auto"/>
        <w:jc w:val="both"/>
        <w:rPr>
          <w:rFonts w:ascii="Calibri" w:hAnsi="Calibri" w:cs="Calibri"/>
        </w:rPr>
      </w:pPr>
      <w:r>
        <w:rPr>
          <w:rFonts w:ascii="Calibri" w:hAnsi="Calibri" w:cs="Calibri"/>
        </w:rPr>
        <w:t>Uma infestação no ponto de venda pode gerar problemas com a vizinhança e possíveis notificações e multas geradas após inspeções dos órgãos de vigilância sanitária. A melhor forma de se evitar uma infestação é mantendo o local limpo!</w:t>
      </w:r>
    </w:p>
    <w:p w14:paraId="74257C4B" w14:textId="77777777" w:rsidR="00A21AE3" w:rsidRDefault="00A21AE3" w:rsidP="00A753C8">
      <w:pPr>
        <w:autoSpaceDE w:val="0"/>
        <w:autoSpaceDN w:val="0"/>
        <w:adjustRightInd w:val="0"/>
        <w:spacing w:after="0" w:line="240" w:lineRule="auto"/>
        <w:ind w:firstLine="360"/>
        <w:jc w:val="both"/>
        <w:rPr>
          <w:rFonts w:ascii="Calibri" w:hAnsi="Calibri" w:cs="Calibri"/>
          <w:color w:val="000000"/>
        </w:rPr>
      </w:pPr>
      <w:r w:rsidRPr="00A21AE3">
        <w:rPr>
          <w:rFonts w:ascii="Calibri" w:hAnsi="Calibri" w:cs="Calibri"/>
          <w:color w:val="000000"/>
        </w:rPr>
        <w:t xml:space="preserve">Seguem abaixo alguns </w:t>
      </w:r>
      <w:r w:rsidR="000F011D">
        <w:rPr>
          <w:rFonts w:ascii="Calibri" w:hAnsi="Calibri" w:cs="Calibri"/>
          <w:color w:val="000000"/>
        </w:rPr>
        <w:t>elementos chave para a correta execução deste programa e que garantirão o sucesso</w:t>
      </w:r>
      <w:r w:rsidRPr="00A21AE3">
        <w:rPr>
          <w:rFonts w:ascii="Calibri" w:hAnsi="Calibri" w:cs="Calibri"/>
          <w:color w:val="000000"/>
        </w:rPr>
        <w:t xml:space="preserve">: </w:t>
      </w:r>
    </w:p>
    <w:p w14:paraId="5D1E3837" w14:textId="77777777" w:rsidR="008E5692" w:rsidRPr="00A21AE3" w:rsidRDefault="008E5692" w:rsidP="00942E46">
      <w:pPr>
        <w:autoSpaceDE w:val="0"/>
        <w:autoSpaceDN w:val="0"/>
        <w:adjustRightInd w:val="0"/>
        <w:spacing w:after="0" w:line="240" w:lineRule="auto"/>
        <w:jc w:val="both"/>
        <w:rPr>
          <w:rFonts w:ascii="Calibri" w:hAnsi="Calibri" w:cs="Calibri"/>
          <w:color w:val="000000"/>
        </w:rPr>
      </w:pPr>
    </w:p>
    <w:p w14:paraId="6B5F7044" w14:textId="77777777" w:rsidR="00A21AE3" w:rsidRPr="00A21AE3" w:rsidRDefault="00A21AE3" w:rsidP="00942E46">
      <w:pPr>
        <w:pStyle w:val="PargrafodaLista"/>
        <w:numPr>
          <w:ilvl w:val="0"/>
          <w:numId w:val="23"/>
        </w:numPr>
        <w:autoSpaceDE w:val="0"/>
        <w:autoSpaceDN w:val="0"/>
        <w:adjustRightInd w:val="0"/>
        <w:spacing w:after="30" w:line="240" w:lineRule="auto"/>
        <w:jc w:val="both"/>
        <w:rPr>
          <w:rFonts w:ascii="Calibri" w:hAnsi="Calibri" w:cs="Calibri"/>
          <w:color w:val="000000"/>
        </w:rPr>
      </w:pPr>
      <w:r w:rsidRPr="00A21AE3">
        <w:rPr>
          <w:rFonts w:ascii="Calibri" w:hAnsi="Calibri" w:cs="Calibri"/>
          <w:color w:val="000000"/>
        </w:rPr>
        <w:t xml:space="preserve">Limpeza imediata de derramamento de produtos. </w:t>
      </w:r>
      <w:r w:rsidR="000F011D">
        <w:rPr>
          <w:rFonts w:ascii="Calibri" w:hAnsi="Calibri" w:cs="Calibri"/>
          <w:color w:val="000000"/>
        </w:rPr>
        <w:t xml:space="preserve">Criar o conceito do </w:t>
      </w:r>
      <w:r w:rsidRPr="00A21AE3">
        <w:rPr>
          <w:rFonts w:ascii="Calibri" w:hAnsi="Calibri" w:cs="Calibri"/>
          <w:color w:val="000000"/>
        </w:rPr>
        <w:t xml:space="preserve">“Limpe você mesmo” </w:t>
      </w:r>
      <w:r w:rsidR="000F011D">
        <w:rPr>
          <w:rFonts w:ascii="Calibri" w:hAnsi="Calibri" w:cs="Calibri"/>
          <w:color w:val="000000"/>
        </w:rPr>
        <w:t>e o mais rápido possível evita o acumulo de sujeira e princip</w:t>
      </w:r>
      <w:r w:rsidR="007E4A8C">
        <w:rPr>
          <w:rFonts w:ascii="Calibri" w:hAnsi="Calibri" w:cs="Calibri"/>
          <w:color w:val="000000"/>
        </w:rPr>
        <w:t>almente de resto de alimento pet</w:t>
      </w:r>
      <w:r w:rsidR="000F011D">
        <w:rPr>
          <w:rFonts w:ascii="Calibri" w:hAnsi="Calibri" w:cs="Calibri"/>
          <w:color w:val="000000"/>
        </w:rPr>
        <w:t xml:space="preserve">. Por exemplo, na montagem de uma pilha um saco foi avariado. Neste mesmo momento o responsável por esta operação deve proceder com a limpeza e evitar o </w:t>
      </w:r>
      <w:r w:rsidR="007E4A8C">
        <w:rPr>
          <w:rFonts w:ascii="Calibri" w:hAnsi="Calibri" w:cs="Calibri"/>
          <w:color w:val="000000"/>
        </w:rPr>
        <w:t>“</w:t>
      </w:r>
      <w:r w:rsidR="000F011D">
        <w:rPr>
          <w:rFonts w:ascii="Calibri" w:hAnsi="Calibri" w:cs="Calibri"/>
          <w:color w:val="000000"/>
        </w:rPr>
        <w:t xml:space="preserve">depois alguém </w:t>
      </w:r>
      <w:r w:rsidR="007E4A8C">
        <w:rPr>
          <w:rFonts w:ascii="Calibri" w:hAnsi="Calibri" w:cs="Calibri"/>
          <w:color w:val="000000"/>
        </w:rPr>
        <w:t>faz! ”.</w:t>
      </w:r>
    </w:p>
    <w:p w14:paraId="4762DC2F" w14:textId="77777777" w:rsidR="00A21AE3" w:rsidRDefault="009047D0" w:rsidP="00942E46">
      <w:pPr>
        <w:pStyle w:val="PargrafodaLista"/>
        <w:numPr>
          <w:ilvl w:val="0"/>
          <w:numId w:val="23"/>
        </w:numPr>
        <w:autoSpaceDE w:val="0"/>
        <w:autoSpaceDN w:val="0"/>
        <w:adjustRightInd w:val="0"/>
        <w:spacing w:after="30" w:line="240" w:lineRule="auto"/>
        <w:jc w:val="both"/>
        <w:rPr>
          <w:rFonts w:ascii="Calibri" w:hAnsi="Calibri" w:cs="Calibri"/>
          <w:color w:val="000000"/>
        </w:rPr>
      </w:pPr>
      <w:r>
        <w:rPr>
          <w:rFonts w:ascii="Calibri" w:hAnsi="Calibri" w:cs="Calibri"/>
          <w:color w:val="000000"/>
        </w:rPr>
        <w:t>Limpeza dos utensílios (lixeiras</w:t>
      </w:r>
      <w:r w:rsidR="007E4A8C">
        <w:rPr>
          <w:rFonts w:ascii="Calibri" w:hAnsi="Calibri" w:cs="Calibri"/>
          <w:color w:val="000000"/>
        </w:rPr>
        <w:t>, vassouras, aspirador de pó, e</w:t>
      </w:r>
      <w:r>
        <w:rPr>
          <w:rFonts w:ascii="Calibri" w:hAnsi="Calibri" w:cs="Calibri"/>
          <w:color w:val="000000"/>
        </w:rPr>
        <w:t>t</w:t>
      </w:r>
      <w:r w:rsidR="007E4A8C">
        <w:rPr>
          <w:rFonts w:ascii="Calibri" w:hAnsi="Calibri" w:cs="Calibri"/>
          <w:color w:val="000000"/>
        </w:rPr>
        <w:t>c.</w:t>
      </w:r>
      <w:r>
        <w:rPr>
          <w:rFonts w:ascii="Calibri" w:hAnsi="Calibri" w:cs="Calibri"/>
          <w:color w:val="000000"/>
        </w:rPr>
        <w:t>)</w:t>
      </w:r>
      <w:r w:rsidR="00A21AE3" w:rsidRPr="00A21AE3">
        <w:rPr>
          <w:rFonts w:ascii="Calibri" w:hAnsi="Calibri" w:cs="Calibri"/>
          <w:color w:val="000000"/>
        </w:rPr>
        <w:t xml:space="preserve">. </w:t>
      </w:r>
      <w:r w:rsidR="00942E46">
        <w:rPr>
          <w:rFonts w:ascii="Calibri" w:hAnsi="Calibri" w:cs="Calibri"/>
          <w:color w:val="000000"/>
        </w:rPr>
        <w:t>Uma vez limpo o local, devemos cuidar dos utensílios e principalmente do resíduo gerado.</w:t>
      </w:r>
    </w:p>
    <w:p w14:paraId="36A5DE1A" w14:textId="77777777" w:rsidR="00E02A28" w:rsidRPr="00010BF0" w:rsidRDefault="00E02A28" w:rsidP="00942E46">
      <w:pPr>
        <w:pStyle w:val="PargrafodaLista"/>
        <w:numPr>
          <w:ilvl w:val="0"/>
          <w:numId w:val="23"/>
        </w:numPr>
        <w:autoSpaceDE w:val="0"/>
        <w:autoSpaceDN w:val="0"/>
        <w:adjustRightInd w:val="0"/>
        <w:spacing w:after="30" w:line="240" w:lineRule="auto"/>
        <w:jc w:val="both"/>
        <w:rPr>
          <w:rFonts w:ascii="Calibri" w:hAnsi="Calibri" w:cs="Calibri"/>
          <w:color w:val="000000"/>
        </w:rPr>
      </w:pPr>
      <w:r>
        <w:rPr>
          <w:rFonts w:ascii="Calibri" w:hAnsi="Calibri" w:cs="Calibri"/>
          <w:color w:val="000000"/>
        </w:rPr>
        <w:t>Limpeza dos utensílios, balança, bancada, recipientes e dosadores utilizados na venda a granel.</w:t>
      </w:r>
    </w:p>
    <w:p w14:paraId="14465BEC" w14:textId="77777777" w:rsidR="00A21AE3" w:rsidRPr="00A21AE3" w:rsidRDefault="00A21AE3" w:rsidP="00942E46">
      <w:pPr>
        <w:pStyle w:val="PargrafodaLista"/>
        <w:numPr>
          <w:ilvl w:val="0"/>
          <w:numId w:val="23"/>
        </w:numPr>
        <w:autoSpaceDE w:val="0"/>
        <w:autoSpaceDN w:val="0"/>
        <w:adjustRightInd w:val="0"/>
        <w:spacing w:after="30" w:line="240" w:lineRule="auto"/>
        <w:jc w:val="both"/>
        <w:rPr>
          <w:rFonts w:ascii="Calibri" w:hAnsi="Calibri" w:cs="Calibri"/>
          <w:color w:val="000000"/>
        </w:rPr>
      </w:pPr>
      <w:r w:rsidRPr="00A21AE3">
        <w:rPr>
          <w:rFonts w:ascii="Calibri" w:hAnsi="Calibri" w:cs="Calibri"/>
          <w:color w:val="000000"/>
        </w:rPr>
        <w:t>Remoção de papéis e plá</w:t>
      </w:r>
      <w:r w:rsidR="00490492">
        <w:rPr>
          <w:rFonts w:ascii="Calibri" w:hAnsi="Calibri" w:cs="Calibri"/>
          <w:color w:val="000000"/>
        </w:rPr>
        <w:t xml:space="preserve">sticos (caixas, papelão, filme strech </w:t>
      </w:r>
      <w:r w:rsidRPr="00A21AE3">
        <w:rPr>
          <w:rFonts w:ascii="Calibri" w:hAnsi="Calibri" w:cs="Calibri"/>
          <w:color w:val="000000"/>
        </w:rPr>
        <w:t>e etc</w:t>
      </w:r>
      <w:r w:rsidR="00364832">
        <w:rPr>
          <w:rFonts w:ascii="Calibri" w:hAnsi="Calibri" w:cs="Calibri"/>
          <w:color w:val="000000"/>
        </w:rPr>
        <w:t>.</w:t>
      </w:r>
      <w:r w:rsidRPr="00A21AE3">
        <w:rPr>
          <w:rFonts w:ascii="Calibri" w:hAnsi="Calibri" w:cs="Calibri"/>
          <w:color w:val="000000"/>
        </w:rPr>
        <w:t xml:space="preserve">). </w:t>
      </w:r>
      <w:r w:rsidR="00942E46">
        <w:rPr>
          <w:rFonts w:ascii="Calibri" w:hAnsi="Calibri" w:cs="Calibri"/>
          <w:color w:val="000000"/>
        </w:rPr>
        <w:t>Estes geralmente servem de abrigo e no caso do papelão ondulado, os insetos usam as colmeias para concluir um estágio de vida, o de pupa</w:t>
      </w:r>
      <w:r w:rsidR="008742A9">
        <w:rPr>
          <w:rFonts w:ascii="Calibri" w:hAnsi="Calibri" w:cs="Calibri"/>
          <w:color w:val="000000"/>
        </w:rPr>
        <w:t xml:space="preserve"> (“casulo”), e se transformam em insetos adultos</w:t>
      </w:r>
      <w:r w:rsidR="00942E46">
        <w:rPr>
          <w:rFonts w:ascii="Calibri" w:hAnsi="Calibri" w:cs="Calibri"/>
          <w:color w:val="000000"/>
        </w:rPr>
        <w:t>!</w:t>
      </w:r>
    </w:p>
    <w:p w14:paraId="6A41235B" w14:textId="77777777" w:rsidR="00490492" w:rsidRDefault="00490492" w:rsidP="00942E46">
      <w:pPr>
        <w:pStyle w:val="PargrafodaLista"/>
        <w:numPr>
          <w:ilvl w:val="0"/>
          <w:numId w:val="23"/>
        </w:numPr>
        <w:autoSpaceDE w:val="0"/>
        <w:autoSpaceDN w:val="0"/>
        <w:adjustRightInd w:val="0"/>
        <w:spacing w:after="0" w:line="240" w:lineRule="auto"/>
        <w:jc w:val="both"/>
        <w:rPr>
          <w:rFonts w:ascii="Calibri" w:hAnsi="Calibri" w:cs="Calibri"/>
          <w:color w:val="000000"/>
        </w:rPr>
      </w:pPr>
      <w:r w:rsidRPr="00490492">
        <w:rPr>
          <w:rFonts w:ascii="Calibri" w:hAnsi="Calibri" w:cs="Calibri"/>
          <w:color w:val="000000"/>
        </w:rPr>
        <w:t>L</w:t>
      </w:r>
      <w:r>
        <w:rPr>
          <w:rFonts w:ascii="Calibri" w:hAnsi="Calibri" w:cs="Calibri"/>
          <w:color w:val="000000"/>
        </w:rPr>
        <w:t xml:space="preserve">ocais de </w:t>
      </w:r>
      <w:r w:rsidR="00445908">
        <w:rPr>
          <w:rFonts w:ascii="Calibri" w:hAnsi="Calibri" w:cs="Calibri"/>
          <w:color w:val="000000"/>
        </w:rPr>
        <w:t>disposição e armazenamento de produtos (</w:t>
      </w:r>
      <w:r w:rsidRPr="00490492">
        <w:rPr>
          <w:rFonts w:ascii="Calibri" w:hAnsi="Calibri" w:cs="Calibri"/>
          <w:color w:val="000000"/>
        </w:rPr>
        <w:t>prateleiras</w:t>
      </w:r>
      <w:r w:rsidR="00445908">
        <w:rPr>
          <w:rFonts w:ascii="Calibri" w:hAnsi="Calibri" w:cs="Calibri"/>
          <w:color w:val="000000"/>
        </w:rPr>
        <w:t>, paletes, hacks)</w:t>
      </w:r>
      <w:r>
        <w:rPr>
          <w:rFonts w:ascii="Calibri" w:hAnsi="Calibri" w:cs="Calibri"/>
          <w:color w:val="000000"/>
        </w:rPr>
        <w:t>.</w:t>
      </w:r>
    </w:p>
    <w:p w14:paraId="5FF643DB" w14:textId="77777777" w:rsidR="00445908" w:rsidRDefault="00445908" w:rsidP="00942E46">
      <w:pPr>
        <w:pStyle w:val="PargrafodaLista"/>
        <w:numPr>
          <w:ilvl w:val="0"/>
          <w:numId w:val="23"/>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Movimentação de estruturas para facilitar acesso aos reais pontos de acúmulo de sujidade (base das prateleiras, réguas porta preço, caixas, etc.)</w:t>
      </w:r>
      <w:r w:rsidR="002A3C40">
        <w:rPr>
          <w:rFonts w:ascii="Calibri" w:hAnsi="Calibri" w:cs="Calibri"/>
          <w:color w:val="000000"/>
        </w:rPr>
        <w:t>.</w:t>
      </w:r>
    </w:p>
    <w:p w14:paraId="059614AF" w14:textId="77777777" w:rsidR="000F011D" w:rsidRPr="00942E46" w:rsidRDefault="002A3C40" w:rsidP="00942E46">
      <w:pPr>
        <w:pStyle w:val="PargrafodaLista"/>
        <w:numPr>
          <w:ilvl w:val="0"/>
          <w:numId w:val="23"/>
        </w:numPr>
        <w:autoSpaceDE w:val="0"/>
        <w:autoSpaceDN w:val="0"/>
        <w:adjustRightInd w:val="0"/>
        <w:spacing w:after="0" w:line="240" w:lineRule="auto"/>
        <w:jc w:val="both"/>
        <w:rPr>
          <w:rFonts w:ascii="Calibri" w:hAnsi="Calibri" w:cs="Calibri"/>
        </w:rPr>
      </w:pPr>
      <w:r w:rsidRPr="00942E46">
        <w:rPr>
          <w:rFonts w:ascii="Calibri" w:hAnsi="Calibri" w:cs="Calibri"/>
          <w:color w:val="000000"/>
        </w:rPr>
        <w:t>C</w:t>
      </w:r>
      <w:r w:rsidR="00942E46" w:rsidRPr="00942E46">
        <w:rPr>
          <w:rFonts w:ascii="Calibri" w:hAnsi="Calibri" w:cs="Calibri"/>
          <w:color w:val="000000"/>
        </w:rPr>
        <w:t>aminhões e/ou carros de entrega e demais equipamentos utilizados para movimentação dos produtos</w:t>
      </w:r>
      <w:r w:rsidR="00A753C8">
        <w:rPr>
          <w:rFonts w:ascii="Calibri" w:hAnsi="Calibri" w:cs="Calibri"/>
          <w:color w:val="000000"/>
        </w:rPr>
        <w:t>.</w:t>
      </w:r>
    </w:p>
    <w:p w14:paraId="69A4352B" w14:textId="77777777" w:rsidR="00942E46" w:rsidRPr="00942E46" w:rsidRDefault="00942E46" w:rsidP="00942E46">
      <w:pPr>
        <w:pStyle w:val="PargrafodaLista"/>
        <w:autoSpaceDE w:val="0"/>
        <w:autoSpaceDN w:val="0"/>
        <w:adjustRightInd w:val="0"/>
        <w:spacing w:after="0" w:line="240" w:lineRule="auto"/>
        <w:jc w:val="both"/>
        <w:rPr>
          <w:rFonts w:ascii="Calibri" w:hAnsi="Calibri" w:cs="Calibri"/>
        </w:rPr>
      </w:pPr>
    </w:p>
    <w:p w14:paraId="5B98AA48" w14:textId="77777777" w:rsidR="004A085F" w:rsidRDefault="009008AD" w:rsidP="00A753C8">
      <w:pPr>
        <w:spacing w:line="240" w:lineRule="auto"/>
        <w:ind w:firstLine="360"/>
        <w:jc w:val="both"/>
        <w:rPr>
          <w:rFonts w:ascii="Calibri" w:hAnsi="Calibri" w:cs="Calibri"/>
        </w:rPr>
      </w:pPr>
      <w:r w:rsidRPr="009008AD">
        <w:rPr>
          <w:rFonts w:ascii="Calibri" w:hAnsi="Calibri" w:cs="Calibri"/>
        </w:rPr>
        <w:t xml:space="preserve">Com a </w:t>
      </w:r>
      <w:r w:rsidR="00B1350C">
        <w:rPr>
          <w:rFonts w:ascii="Calibri" w:hAnsi="Calibri" w:cs="Calibri"/>
        </w:rPr>
        <w:t>programa de limpeza criado</w:t>
      </w:r>
      <w:r w:rsidRPr="009008AD">
        <w:rPr>
          <w:rFonts w:ascii="Calibri" w:hAnsi="Calibri" w:cs="Calibri"/>
        </w:rPr>
        <w:t xml:space="preserve">, você consegue realizar um planejamento completo de ciclos e manter a limpeza do local sempre </w:t>
      </w:r>
      <w:r w:rsidR="00B1350C">
        <w:rPr>
          <w:rFonts w:ascii="Calibri" w:hAnsi="Calibri" w:cs="Calibri"/>
        </w:rPr>
        <w:t>em dia</w:t>
      </w:r>
      <w:r>
        <w:rPr>
          <w:rFonts w:ascii="Calibri" w:hAnsi="Calibri" w:cs="Calibri"/>
        </w:rPr>
        <w:t>.</w:t>
      </w:r>
      <w:r w:rsidR="00942E46">
        <w:rPr>
          <w:rFonts w:ascii="Calibri" w:hAnsi="Calibri" w:cs="Calibri"/>
        </w:rPr>
        <w:t xml:space="preserve"> </w:t>
      </w:r>
      <w:r w:rsidR="00942E46" w:rsidRPr="009008AD">
        <w:rPr>
          <w:rFonts w:ascii="Calibri" w:hAnsi="Calibri" w:cs="Calibri"/>
        </w:rPr>
        <w:t xml:space="preserve">Memorizar tempo e ciclos de cabeça é bastante arriscado </w:t>
      </w:r>
      <w:r w:rsidR="00942E46">
        <w:rPr>
          <w:rFonts w:ascii="Calibri" w:hAnsi="Calibri" w:cs="Calibri"/>
        </w:rPr>
        <w:t xml:space="preserve">e ineficiente, portanto, a seguir demonstramos cada etapa do </w:t>
      </w:r>
      <w:r w:rsidR="00555892">
        <w:rPr>
          <w:rFonts w:ascii="Calibri" w:hAnsi="Calibri" w:cs="Calibri"/>
        </w:rPr>
        <w:t>processo de criação do programa.</w:t>
      </w:r>
    </w:p>
    <w:p w14:paraId="0AC96912" w14:textId="77777777" w:rsidR="00555892" w:rsidRDefault="00555892" w:rsidP="00555892">
      <w:pPr>
        <w:spacing w:line="240" w:lineRule="auto"/>
        <w:ind w:firstLine="348"/>
        <w:jc w:val="both"/>
        <w:rPr>
          <w:rFonts w:ascii="Calibri" w:hAnsi="Calibri" w:cs="Calibri"/>
        </w:rPr>
      </w:pPr>
      <w:r>
        <w:rPr>
          <w:rFonts w:ascii="Calibri" w:hAnsi="Calibri" w:cs="Calibri"/>
        </w:rPr>
        <w:t>Antes de iniciarmos a criação é preciso reconhecer a necessidade de melhoria nos processos de limpeza e para isso, propomos o seguinte exercício. Logo no início do dia, ou no momento de menor fluxo de Clientes na loja, reúna seu time e principalmente aqueles que vão efetivamente atuar na limpeza e faça uma verificaç</w:t>
      </w:r>
      <w:r w:rsidR="00564417">
        <w:rPr>
          <w:rFonts w:ascii="Calibri" w:hAnsi="Calibri" w:cs="Calibri"/>
        </w:rPr>
        <w:t>ão dos pontos abaixo, conforme exemplificado nas fotos</w:t>
      </w:r>
      <w:r w:rsidR="00364832">
        <w:rPr>
          <w:rFonts w:ascii="Calibri" w:hAnsi="Calibri" w:cs="Calibri"/>
        </w:rPr>
        <w:t>:</w:t>
      </w:r>
    </w:p>
    <w:p w14:paraId="6BD09401" w14:textId="77777777" w:rsidR="00564417" w:rsidRDefault="00564417" w:rsidP="00564417">
      <w:pPr>
        <w:spacing w:line="240" w:lineRule="auto"/>
        <w:rPr>
          <w:rFonts w:ascii="Calibri" w:hAnsi="Calibri" w:cs="Calibri"/>
        </w:rPr>
      </w:pPr>
      <w:r w:rsidRPr="00564417">
        <w:rPr>
          <w:rFonts w:ascii="Calibri" w:hAnsi="Calibri" w:cs="Calibri"/>
          <w:noProof/>
          <w:lang w:val="en-US"/>
        </w:rPr>
        <w:lastRenderedPageBreak/>
        <mc:AlternateContent>
          <mc:Choice Requires="wps">
            <w:drawing>
              <wp:anchor distT="45720" distB="45720" distL="114300" distR="114300" simplePos="0" relativeHeight="251687936" behindDoc="0" locked="0" layoutInCell="1" allowOverlap="1" wp14:anchorId="0C08D7C8" wp14:editId="4A4ACA5B">
                <wp:simplePos x="0" y="0"/>
                <wp:positionH relativeFrom="column">
                  <wp:posOffset>3593465</wp:posOffset>
                </wp:positionH>
                <wp:positionV relativeFrom="paragraph">
                  <wp:posOffset>3175</wp:posOffset>
                </wp:positionV>
                <wp:extent cx="1809750" cy="24085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08555"/>
                        </a:xfrm>
                        <a:prstGeom prst="rect">
                          <a:avLst/>
                        </a:prstGeom>
                        <a:solidFill>
                          <a:srgbClr val="FFFFFF"/>
                        </a:solidFill>
                        <a:ln w="9525">
                          <a:noFill/>
                          <a:miter lim="800000"/>
                          <a:headEnd/>
                          <a:tailEnd/>
                        </a:ln>
                      </wps:spPr>
                      <wps:txbx>
                        <w:txbxContent>
                          <w:p w14:paraId="6FEEA28D" w14:textId="77777777" w:rsidR="001C2771" w:rsidRPr="00564417" w:rsidRDefault="001C2771">
                            <w:r w:rsidRPr="00564417">
                              <w:t>Embaixo das prateleiras, principalmente as que estão nos fundos da loja e na área de estoque. G</w:t>
                            </w:r>
                            <w:r>
                              <w:t>eralmente estes pontos tem menor</w:t>
                            </w:r>
                            <w:r w:rsidRPr="00564417">
                              <w:t xml:space="preserve"> fluxo de pessoas e são escuros. Os resíduos acumulados nestas áreas são alimento e a falta de limpeza auxilia </w:t>
                            </w:r>
                            <w:r>
                              <w:t xml:space="preserve">para </w:t>
                            </w:r>
                            <w:r w:rsidRPr="00564417">
                              <w:t>que as pragas façam dessa área seu abrigo.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8D7C8" id="_x0000_t202" coordsize="21600,21600" o:spt="202" path="m,l,21600r21600,l21600,xe">
                <v:stroke joinstyle="miter"/>
                <v:path gradientshapeok="t" o:connecttype="rect"/>
              </v:shapetype>
              <v:shape id="_x0000_s1026" type="#_x0000_t202" style="position:absolute;margin-left:282.95pt;margin-top:.25pt;width:142.5pt;height:189.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" stroked="f">
                <v:textbox>
                  <w:txbxContent>
                    <w:p w14:paraId="6FEEA28D" w14:textId="77777777" w:rsidR="001C2771" w:rsidRPr="00564417" w:rsidRDefault="001C2771">
                      <w:r w:rsidRPr="00564417">
                        <w:t>Embaixo das prateleiras, principalmente as que estão nos fundos da loja e na área de estoque. G</w:t>
                      </w:r>
                      <w:r>
                        <w:t>eralmente estes pontos tem menor</w:t>
                      </w:r>
                      <w:r w:rsidRPr="00564417">
                        <w:t xml:space="preserve"> fluxo de pessoas e são escuros. Os resíduos acumulados nestas áreas são alimento e a falta de limpeza auxilia </w:t>
                      </w:r>
                      <w:r>
                        <w:t xml:space="preserve">para </w:t>
                      </w:r>
                      <w:r w:rsidRPr="00564417">
                        <w:t>que as pragas façam dessa área seu abrigo.</w:t>
                      </w:r>
                    </w:p>
                  </w:txbxContent>
                </v:textbox>
                <w10:wrap type="square"/>
              </v:shape>
            </w:pict>
          </mc:Fallback>
        </mc:AlternateContent>
      </w:r>
      <w:r>
        <w:rPr>
          <w:noProof/>
          <w:lang w:val="en-US"/>
        </w:rPr>
        <w:drawing>
          <wp:inline distT="0" distB="0" distL="0" distR="0" wp14:anchorId="3241CF77" wp14:editId="21C0C9DF">
            <wp:extent cx="3423073" cy="2406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7736" cy="2416959"/>
                    </a:xfrm>
                    <a:prstGeom prst="rect">
                      <a:avLst/>
                    </a:prstGeom>
                  </pic:spPr>
                </pic:pic>
              </a:graphicData>
            </a:graphic>
          </wp:inline>
        </w:drawing>
      </w:r>
    </w:p>
    <w:p w14:paraId="3BCADA9B" w14:textId="77777777" w:rsidR="00564417" w:rsidRDefault="00564417" w:rsidP="00564417">
      <w:pPr>
        <w:spacing w:line="240" w:lineRule="auto"/>
        <w:ind w:firstLine="360"/>
        <w:rPr>
          <w:rFonts w:ascii="Calibri" w:hAnsi="Calibri" w:cs="Calibri"/>
        </w:rPr>
      </w:pPr>
      <w:r>
        <w:rPr>
          <w:rFonts w:ascii="Calibri" w:hAnsi="Calibri" w:cs="Calibri"/>
        </w:rPr>
        <w:tab/>
        <w:t>No caso abaixo, os expositores montados sobre paletes, geralmente para os sacos maiores, apresentam resíduos pois são área de difícil acesso para limpeza. Além disso é comum</w:t>
      </w:r>
      <w:r w:rsidR="008A4098">
        <w:rPr>
          <w:rFonts w:ascii="Calibri" w:hAnsi="Calibri" w:cs="Calibri"/>
        </w:rPr>
        <w:t xml:space="preserve"> se embalar os paletes para que o expositor fique </w:t>
      </w:r>
      <w:r w:rsidR="00364832">
        <w:rPr>
          <w:rFonts w:ascii="Calibri" w:hAnsi="Calibri" w:cs="Calibri"/>
        </w:rPr>
        <w:t>mais</w:t>
      </w:r>
      <w:r w:rsidR="008A4098">
        <w:rPr>
          <w:rFonts w:ascii="Calibri" w:hAnsi="Calibri" w:cs="Calibri"/>
        </w:rPr>
        <w:t xml:space="preserve"> bonito. Neste momento é que estamos criando a melhor condição para alimentação e abrigo das pragas.</w:t>
      </w:r>
    </w:p>
    <w:p w14:paraId="70314A0B" w14:textId="77777777" w:rsidR="00564417" w:rsidRDefault="00564417" w:rsidP="00564417">
      <w:pPr>
        <w:spacing w:line="240" w:lineRule="auto"/>
        <w:ind w:firstLine="360"/>
        <w:rPr>
          <w:rFonts w:ascii="Calibri" w:hAnsi="Calibri" w:cs="Calibri"/>
        </w:rPr>
      </w:pPr>
      <w:r>
        <w:rPr>
          <w:noProof/>
          <w:lang w:val="en-US"/>
        </w:rPr>
        <w:drawing>
          <wp:inline distT="0" distB="0" distL="0" distR="0" wp14:anchorId="7C0D27FB" wp14:editId="1FC3BC53">
            <wp:extent cx="2953192" cy="1922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4776" cy="1936194"/>
                    </a:xfrm>
                    <a:prstGeom prst="rect">
                      <a:avLst/>
                    </a:prstGeom>
                  </pic:spPr>
                </pic:pic>
              </a:graphicData>
            </a:graphic>
          </wp:inline>
        </w:drawing>
      </w:r>
      <w:r>
        <w:rPr>
          <w:noProof/>
          <w:lang w:val="en-US"/>
        </w:rPr>
        <w:drawing>
          <wp:inline distT="0" distB="0" distL="0" distR="0" wp14:anchorId="331C849C" wp14:editId="681820F2">
            <wp:extent cx="2190115" cy="1923001"/>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6918" cy="1928975"/>
                    </a:xfrm>
                    <a:prstGeom prst="rect">
                      <a:avLst/>
                    </a:prstGeom>
                  </pic:spPr>
                </pic:pic>
              </a:graphicData>
            </a:graphic>
          </wp:inline>
        </w:drawing>
      </w:r>
    </w:p>
    <w:p w14:paraId="2DF26AC1" w14:textId="77777777" w:rsidR="00564417" w:rsidRDefault="008A4098" w:rsidP="008A4098">
      <w:pPr>
        <w:spacing w:line="240" w:lineRule="auto"/>
        <w:ind w:firstLine="360"/>
        <w:jc w:val="right"/>
        <w:rPr>
          <w:rFonts w:ascii="Calibri" w:hAnsi="Calibri" w:cs="Calibri"/>
        </w:rPr>
      </w:pPr>
      <w:r w:rsidRPr="00564417">
        <w:rPr>
          <w:rFonts w:ascii="Calibri" w:hAnsi="Calibri" w:cs="Calibri"/>
          <w:noProof/>
          <w:lang w:val="en-US"/>
        </w:rPr>
        <w:lastRenderedPageBreak/>
        <mc:AlternateContent>
          <mc:Choice Requires="wps">
            <w:drawing>
              <wp:inline distT="0" distB="0" distL="0" distR="0" wp14:anchorId="00B4E0AD" wp14:editId="361BEA85">
                <wp:extent cx="2413000" cy="2165350"/>
                <wp:effectExtent l="0" t="0" r="6350" b="63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165350"/>
                        </a:xfrm>
                        <a:prstGeom prst="rect">
                          <a:avLst/>
                        </a:prstGeom>
                        <a:solidFill>
                          <a:srgbClr val="FFFFFF"/>
                        </a:solidFill>
                        <a:ln w="9525">
                          <a:noFill/>
                          <a:miter lim="800000"/>
                          <a:headEnd/>
                          <a:tailEnd/>
                        </a:ln>
                      </wps:spPr>
                      <wps:txbx>
                        <w:txbxContent>
                          <w:p w14:paraId="7360AD5D" w14:textId="77777777" w:rsidR="001C2771" w:rsidRPr="00564417" w:rsidRDefault="001C2771" w:rsidP="008A4098">
                            <w:r>
                              <w:t>Nas</w:t>
                            </w:r>
                            <w:r w:rsidRPr="00564417">
                              <w:t xml:space="preserve"> prateleiras, </w:t>
                            </w:r>
                            <w:r>
                              <w:t>existem canaletas ou espaços para o encaixe de demonstradores de preço. Verifique se não existe acumulo de resíduo nestes locais.</w:t>
                            </w:r>
                          </w:p>
                        </w:txbxContent>
                      </wps:txbx>
                      <wps:bodyPr rot="0" vert="horz" wrap="square" lIns="91440" tIns="45720" rIns="91440" bIns="45720" anchor="t" anchorCtr="0">
                        <a:noAutofit/>
                      </wps:bodyPr>
                    </wps:wsp>
                  </a:graphicData>
                </a:graphic>
              </wp:inline>
            </w:drawing>
          </mc:Choice>
          <mc:Fallback>
            <w:pict>
              <v:shape w14:anchorId="00B4E0AD" id="Text Box 2" o:spid="_x0000_s1027" type="#_x0000_t202" style="width:190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" stroked="f">
                <v:textbox>
                  <w:txbxContent>
                    <w:p w14:paraId="7360AD5D" w14:textId="77777777" w:rsidR="001C2771" w:rsidRPr="00564417" w:rsidRDefault="001C2771" w:rsidP="008A4098">
                      <w:r>
                        <w:t>Nas</w:t>
                      </w:r>
                      <w:r w:rsidRPr="00564417">
                        <w:t xml:space="preserve"> prateleiras, </w:t>
                      </w:r>
                      <w:r>
                        <w:t>existem canaletas ou espaços para o encaixe de demonstradores de preço. Verifique se não existe acumulo de resíduo nestes locais.</w:t>
                      </w:r>
                    </w:p>
                  </w:txbxContent>
                </v:textbox>
                <w10:anchorlock/>
              </v:shape>
            </w:pict>
          </mc:Fallback>
        </mc:AlternateContent>
      </w:r>
      <w:r w:rsidR="00555892">
        <w:rPr>
          <w:noProof/>
          <w:lang w:val="en-US"/>
        </w:rPr>
        <w:drawing>
          <wp:inline distT="0" distB="0" distL="0" distR="0" wp14:anchorId="6800C775" wp14:editId="00F0C254">
            <wp:extent cx="2684707" cy="22161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0275" cy="2220746"/>
                    </a:xfrm>
                    <a:prstGeom prst="rect">
                      <a:avLst/>
                    </a:prstGeom>
                  </pic:spPr>
                </pic:pic>
              </a:graphicData>
            </a:graphic>
          </wp:inline>
        </w:drawing>
      </w:r>
    </w:p>
    <w:p w14:paraId="47F6312D" w14:textId="77777777" w:rsidR="00564417" w:rsidRDefault="008A4098" w:rsidP="008A4098">
      <w:pPr>
        <w:spacing w:line="240" w:lineRule="auto"/>
        <w:ind w:firstLine="360"/>
        <w:jc w:val="right"/>
        <w:rPr>
          <w:rFonts w:ascii="Calibri" w:hAnsi="Calibri" w:cs="Calibri"/>
        </w:rPr>
      </w:pPr>
      <w:r w:rsidRPr="00564417">
        <w:rPr>
          <w:rFonts w:ascii="Calibri" w:hAnsi="Calibri" w:cs="Calibri"/>
          <w:noProof/>
          <w:lang w:val="en-US"/>
        </w:rPr>
        <mc:AlternateContent>
          <mc:Choice Requires="wps">
            <w:drawing>
              <wp:inline distT="0" distB="0" distL="0" distR="0" wp14:anchorId="2F5BB66E" wp14:editId="6C72705A">
                <wp:extent cx="2413000" cy="2165350"/>
                <wp:effectExtent l="0" t="0" r="6350" b="63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165350"/>
                        </a:xfrm>
                        <a:prstGeom prst="rect">
                          <a:avLst/>
                        </a:prstGeom>
                        <a:solidFill>
                          <a:srgbClr val="FFFFFF"/>
                        </a:solidFill>
                        <a:ln w="9525">
                          <a:noFill/>
                          <a:miter lim="800000"/>
                          <a:headEnd/>
                          <a:tailEnd/>
                        </a:ln>
                      </wps:spPr>
                      <wps:txbx>
                        <w:txbxContent>
                          <w:p w14:paraId="7902F286" w14:textId="77777777" w:rsidR="001C2771" w:rsidRPr="00564417" w:rsidRDefault="001C2771" w:rsidP="008A4098">
                            <w:r>
                              <w:t xml:space="preserve">Neste exemplo, temos as gaiolas que acomodamos os petiscos. Os resíduos gerados por estes itens, vão se acumulando na base da prateleira e são alimento para as pragas. </w:t>
                            </w:r>
                          </w:p>
                        </w:txbxContent>
                      </wps:txbx>
                      <wps:bodyPr rot="0" vert="horz" wrap="square" lIns="91440" tIns="45720" rIns="91440" bIns="45720" anchor="t" anchorCtr="0">
                        <a:noAutofit/>
                      </wps:bodyPr>
                    </wps:wsp>
                  </a:graphicData>
                </a:graphic>
              </wp:inline>
            </w:drawing>
          </mc:Choice>
          <mc:Fallback>
            <w:pict>
              <v:shape w14:anchorId="2F5BB66E" id="_x0000_s1028" type="#_x0000_t202" style="width:190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KuIgIAACQ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" stroked="f">
                <v:textbox>
                  <w:txbxContent>
                    <w:p w14:paraId="7902F286" w14:textId="77777777" w:rsidR="001C2771" w:rsidRPr="00564417" w:rsidRDefault="001C2771" w:rsidP="008A4098">
                      <w:r>
                        <w:t xml:space="preserve">Neste exemplo, temos as gaiolas que acomodamos os petiscos. Os resíduos gerados por estes itens, vão se acumulando na base da prateleira e são alimento para as pragas. </w:t>
                      </w:r>
                    </w:p>
                  </w:txbxContent>
                </v:textbox>
                <w10:anchorlock/>
              </v:shape>
            </w:pict>
          </mc:Fallback>
        </mc:AlternateContent>
      </w:r>
      <w:r w:rsidR="00564417">
        <w:rPr>
          <w:noProof/>
          <w:lang w:val="en-US"/>
        </w:rPr>
        <w:drawing>
          <wp:inline distT="0" distB="0" distL="0" distR="0" wp14:anchorId="7D4D2297" wp14:editId="1335070D">
            <wp:extent cx="2684780" cy="217407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2358" cy="2196408"/>
                    </a:xfrm>
                    <a:prstGeom prst="rect">
                      <a:avLst/>
                    </a:prstGeom>
                  </pic:spPr>
                </pic:pic>
              </a:graphicData>
            </a:graphic>
          </wp:inline>
        </w:drawing>
      </w:r>
    </w:p>
    <w:p w14:paraId="4AC954A1" w14:textId="77777777" w:rsidR="008A4098" w:rsidRDefault="008A4098" w:rsidP="008A4098">
      <w:pPr>
        <w:spacing w:line="240" w:lineRule="auto"/>
        <w:ind w:firstLine="360"/>
        <w:rPr>
          <w:rFonts w:ascii="Calibri" w:hAnsi="Calibri" w:cs="Calibri"/>
        </w:rPr>
      </w:pPr>
      <w:r w:rsidRPr="008A4098">
        <w:rPr>
          <w:rFonts w:ascii="Calibri" w:hAnsi="Calibri" w:cs="Calibri"/>
          <w:noProof/>
          <w:lang w:val="en-US"/>
        </w:rPr>
        <w:drawing>
          <wp:inline distT="0" distB="0" distL="0" distR="0" wp14:anchorId="745C2B80" wp14:editId="0EFDCD08">
            <wp:extent cx="1764872" cy="2164494"/>
            <wp:effectExtent l="0" t="9207"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rot="16200000">
                      <a:off x="0" y="0"/>
                      <a:ext cx="1780210" cy="2183305"/>
                    </a:xfrm>
                    <a:prstGeom prst="rect">
                      <a:avLst/>
                    </a:prstGeom>
                  </pic:spPr>
                </pic:pic>
              </a:graphicData>
            </a:graphic>
          </wp:inline>
        </w:drawing>
      </w:r>
      <w:r w:rsidRPr="008A4098">
        <w:rPr>
          <w:rFonts w:ascii="Calibri" w:hAnsi="Calibri" w:cs="Calibri"/>
          <w:noProof/>
          <w:lang w:val="en-US"/>
        </w:rPr>
        <w:drawing>
          <wp:inline distT="0" distB="0" distL="0" distR="0" wp14:anchorId="39AF6561" wp14:editId="18D0F9EE">
            <wp:extent cx="2918439" cy="1770781"/>
            <wp:effectExtent l="0" t="0" r="0" b="127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928295" cy="1776761"/>
                    </a:xfrm>
                    <a:prstGeom prst="rect">
                      <a:avLst/>
                    </a:prstGeom>
                  </pic:spPr>
                </pic:pic>
              </a:graphicData>
            </a:graphic>
          </wp:inline>
        </w:drawing>
      </w:r>
    </w:p>
    <w:p w14:paraId="28C070B1" w14:textId="77777777" w:rsidR="008A4098" w:rsidRDefault="008A4098" w:rsidP="008A4098">
      <w:pPr>
        <w:spacing w:line="240" w:lineRule="auto"/>
        <w:ind w:firstLine="360"/>
        <w:rPr>
          <w:rFonts w:ascii="Calibri" w:hAnsi="Calibri" w:cs="Calibri"/>
        </w:rPr>
      </w:pPr>
      <w:r>
        <w:rPr>
          <w:rFonts w:ascii="Calibri" w:hAnsi="Calibri" w:cs="Calibri"/>
        </w:rPr>
        <w:tab/>
        <w:t>Acima podemos observar o acumulo de croquetes nos pés das prateleiras e também de pelos. Ambos são considerados alimento para as pragas. Abaixo temos um exemplo do ac</w:t>
      </w:r>
      <w:r w:rsidR="00364832">
        <w:rPr>
          <w:rFonts w:ascii="Calibri" w:hAnsi="Calibri" w:cs="Calibri"/>
        </w:rPr>
        <w:t>ú</w:t>
      </w:r>
      <w:r>
        <w:rPr>
          <w:rFonts w:ascii="Calibri" w:hAnsi="Calibri" w:cs="Calibri"/>
        </w:rPr>
        <w:t>mulo de alimento e do desenvolvimento das pragas, n</w:t>
      </w:r>
      <w:r w:rsidR="00364832">
        <w:rPr>
          <w:rFonts w:ascii="Calibri" w:hAnsi="Calibri" w:cs="Calibri"/>
        </w:rPr>
        <w:t>este caso as larvas do besouro Necrobia</w:t>
      </w:r>
      <w:r>
        <w:rPr>
          <w:rFonts w:ascii="Calibri" w:hAnsi="Calibri" w:cs="Calibri"/>
        </w:rPr>
        <w:t>.</w:t>
      </w:r>
    </w:p>
    <w:p w14:paraId="79B005B9" w14:textId="77777777" w:rsidR="008A4098" w:rsidRDefault="008A4098" w:rsidP="008A4098">
      <w:pPr>
        <w:spacing w:line="240" w:lineRule="auto"/>
        <w:ind w:firstLine="360"/>
        <w:jc w:val="center"/>
        <w:rPr>
          <w:rFonts w:ascii="Calibri" w:hAnsi="Calibri" w:cs="Calibri"/>
        </w:rPr>
      </w:pPr>
      <w:r>
        <w:rPr>
          <w:rFonts w:ascii="Calibri" w:hAnsi="Calibri" w:cs="Calibri"/>
          <w:noProof/>
          <w:lang w:val="en-US"/>
        </w:rPr>
        <w:lastRenderedPageBreak/>
        <mc:AlternateContent>
          <mc:Choice Requires="wps">
            <w:drawing>
              <wp:anchor distT="0" distB="0" distL="114300" distR="114300" simplePos="0" relativeHeight="251693056" behindDoc="0" locked="0" layoutInCell="1" allowOverlap="1" wp14:anchorId="2410E213" wp14:editId="36BDB8BD">
                <wp:simplePos x="0" y="0"/>
                <wp:positionH relativeFrom="column">
                  <wp:posOffset>4044315</wp:posOffset>
                </wp:positionH>
                <wp:positionV relativeFrom="paragraph">
                  <wp:posOffset>1916302</wp:posOffset>
                </wp:positionV>
                <wp:extent cx="355600" cy="495300"/>
                <wp:effectExtent l="0" t="50800" r="0" b="31750"/>
                <wp:wrapNone/>
                <wp:docPr id="19" name="Down Arrow 19"/>
                <wp:cNvGraphicFramePr/>
                <a:graphic xmlns:a="http://schemas.openxmlformats.org/drawingml/2006/main">
                  <a:graphicData uri="http://schemas.microsoft.com/office/word/2010/wordprocessingShape">
                    <wps:wsp>
                      <wps:cNvSpPr/>
                      <wps:spPr>
                        <a:xfrm rot="3530442">
                          <a:off x="0" y="0"/>
                          <a:ext cx="355600" cy="49530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4BC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318.45pt;margin-top:150.9pt;width:28pt;height:39pt;rotation:3856184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" adj="13846" fillcolor="yellow" strokecolor="yellow" strokeweight="2pt"/>
            </w:pict>
          </mc:Fallback>
        </mc:AlternateContent>
      </w:r>
      <w:r>
        <w:rPr>
          <w:rFonts w:ascii="Calibri" w:hAnsi="Calibri" w:cs="Calibri"/>
          <w:noProof/>
          <w:lang w:val="en-US"/>
        </w:rPr>
        <mc:AlternateContent>
          <mc:Choice Requires="wps">
            <w:drawing>
              <wp:anchor distT="0" distB="0" distL="114300" distR="114300" simplePos="0" relativeHeight="251691008" behindDoc="0" locked="0" layoutInCell="1" allowOverlap="1" wp14:anchorId="2764E93A" wp14:editId="6554233F">
                <wp:simplePos x="0" y="0"/>
                <wp:positionH relativeFrom="column">
                  <wp:posOffset>3631565</wp:posOffset>
                </wp:positionH>
                <wp:positionV relativeFrom="paragraph">
                  <wp:posOffset>1355725</wp:posOffset>
                </wp:positionV>
                <wp:extent cx="355600" cy="495300"/>
                <wp:effectExtent l="0" t="50800" r="0" b="31750"/>
                <wp:wrapNone/>
                <wp:docPr id="17" name="Down Arrow 17"/>
                <wp:cNvGraphicFramePr/>
                <a:graphic xmlns:a="http://schemas.openxmlformats.org/drawingml/2006/main">
                  <a:graphicData uri="http://schemas.microsoft.com/office/word/2010/wordprocessingShape">
                    <wps:wsp>
                      <wps:cNvSpPr/>
                      <wps:spPr>
                        <a:xfrm rot="3530442">
                          <a:off x="0" y="0"/>
                          <a:ext cx="355600" cy="49530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2B172" id="Down Arrow 17" o:spid="_x0000_s1026" type="#_x0000_t67" style="position:absolute;margin-left:285.95pt;margin-top:106.75pt;width:28pt;height:39pt;rotation:3856184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" adj="13846" fillcolor="yellow" strokecolor="yellow" strokeweight="2pt"/>
            </w:pict>
          </mc:Fallback>
        </mc:AlternateContent>
      </w:r>
      <w:r>
        <w:rPr>
          <w:rFonts w:ascii="Calibri" w:hAnsi="Calibri" w:cs="Calibri"/>
          <w:noProof/>
          <w:lang w:val="en-US"/>
        </w:rPr>
        <mc:AlternateContent>
          <mc:Choice Requires="wps">
            <w:drawing>
              <wp:anchor distT="0" distB="0" distL="114300" distR="114300" simplePos="0" relativeHeight="251688960" behindDoc="0" locked="0" layoutInCell="1" allowOverlap="1" wp14:anchorId="67D9052C" wp14:editId="0BA8484C">
                <wp:simplePos x="0" y="0"/>
                <wp:positionH relativeFrom="column">
                  <wp:posOffset>2552065</wp:posOffset>
                </wp:positionH>
                <wp:positionV relativeFrom="paragraph">
                  <wp:posOffset>746125</wp:posOffset>
                </wp:positionV>
                <wp:extent cx="355600" cy="495300"/>
                <wp:effectExtent l="0" t="50800" r="0" b="31750"/>
                <wp:wrapNone/>
                <wp:docPr id="16" name="Down Arrow 16"/>
                <wp:cNvGraphicFramePr/>
                <a:graphic xmlns:a="http://schemas.openxmlformats.org/drawingml/2006/main">
                  <a:graphicData uri="http://schemas.microsoft.com/office/word/2010/wordprocessingShape">
                    <wps:wsp>
                      <wps:cNvSpPr/>
                      <wps:spPr>
                        <a:xfrm rot="3530442">
                          <a:off x="0" y="0"/>
                          <a:ext cx="355600" cy="49530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1C5D5" id="Down Arrow 16" o:spid="_x0000_s1026" type="#_x0000_t67" style="position:absolute;margin-left:200.95pt;margin-top:58.75pt;width:28pt;height:39pt;rotation:3856184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" adj="13846" fillcolor="yellow" strokecolor="yellow" strokeweight="2pt"/>
            </w:pict>
          </mc:Fallback>
        </mc:AlternateContent>
      </w:r>
      <w:r w:rsidRPr="008A4098">
        <w:rPr>
          <w:rFonts w:ascii="Calibri" w:hAnsi="Calibri" w:cs="Calibri"/>
          <w:noProof/>
          <w:lang w:val="en-US"/>
        </w:rPr>
        <w:drawing>
          <wp:inline distT="0" distB="0" distL="0" distR="0" wp14:anchorId="51EA40E2" wp14:editId="22C7FD90">
            <wp:extent cx="5400040" cy="2585085"/>
            <wp:effectExtent l="0" t="0" r="0" b="571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5400040" cy="2585085"/>
                    </a:xfrm>
                    <a:prstGeom prst="rect">
                      <a:avLst/>
                    </a:prstGeom>
                  </pic:spPr>
                </pic:pic>
              </a:graphicData>
            </a:graphic>
          </wp:inline>
        </w:drawing>
      </w:r>
    </w:p>
    <w:p w14:paraId="70D878B9" w14:textId="77777777" w:rsidR="001C68BF" w:rsidRDefault="001C68BF" w:rsidP="001C68BF">
      <w:pPr>
        <w:spacing w:line="240" w:lineRule="auto"/>
        <w:ind w:firstLine="708"/>
        <w:rPr>
          <w:rFonts w:ascii="Calibri" w:hAnsi="Calibri" w:cs="Calibri"/>
        </w:rPr>
      </w:pPr>
      <w:r>
        <w:rPr>
          <w:rFonts w:ascii="Calibri" w:hAnsi="Calibri" w:cs="Calibri"/>
        </w:rPr>
        <w:t>Nas áreas de estoque também devemos nos atentar para que sejam protegidas e sem acesso as áreas externas. Verifi</w:t>
      </w:r>
      <w:r w:rsidR="00364832">
        <w:rPr>
          <w:rFonts w:ascii="Calibri" w:hAnsi="Calibri" w:cs="Calibri"/>
        </w:rPr>
        <w:t>que se os itens estão próximos à</w:t>
      </w:r>
      <w:r>
        <w:rPr>
          <w:rFonts w:ascii="Calibri" w:hAnsi="Calibri" w:cs="Calibri"/>
        </w:rPr>
        <w:t>s paredes. Se sim, remo</w:t>
      </w:r>
      <w:r w:rsidR="00364832">
        <w:rPr>
          <w:rFonts w:ascii="Calibri" w:hAnsi="Calibri" w:cs="Calibri"/>
        </w:rPr>
        <w:t>va e verifique a presença de acú</w:t>
      </w:r>
      <w:r>
        <w:rPr>
          <w:rFonts w:ascii="Calibri" w:hAnsi="Calibri" w:cs="Calibri"/>
        </w:rPr>
        <w:t xml:space="preserve">mulo de </w:t>
      </w:r>
      <w:r w:rsidR="00364832">
        <w:rPr>
          <w:rFonts w:ascii="Calibri" w:hAnsi="Calibri" w:cs="Calibri"/>
        </w:rPr>
        <w:t>resíduos</w:t>
      </w:r>
      <w:r>
        <w:rPr>
          <w:rFonts w:ascii="Calibri" w:hAnsi="Calibri" w:cs="Calibri"/>
        </w:rPr>
        <w:t xml:space="preserve">. </w:t>
      </w:r>
    </w:p>
    <w:p w14:paraId="3B9C4E6A" w14:textId="77777777" w:rsidR="00832952" w:rsidRDefault="008A4098" w:rsidP="00832952">
      <w:pPr>
        <w:spacing w:line="240" w:lineRule="auto"/>
        <w:ind w:firstLine="360"/>
        <w:rPr>
          <w:rFonts w:ascii="Calibri" w:hAnsi="Calibri" w:cs="Calibri"/>
        </w:rPr>
      </w:pPr>
      <w:r w:rsidRPr="008A4098">
        <w:rPr>
          <w:rFonts w:ascii="Calibri" w:hAnsi="Calibri" w:cs="Calibri"/>
          <w:noProof/>
          <w:lang w:val="en-US"/>
        </w:rPr>
        <w:drawing>
          <wp:inline distT="0" distB="0" distL="0" distR="0" wp14:anchorId="6D574085" wp14:editId="47532BE5">
            <wp:extent cx="2635250" cy="1730375"/>
            <wp:effectExtent l="0" t="0" r="0" b="3175"/>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639303" cy="1733036"/>
                    </a:xfrm>
                    <a:prstGeom prst="rect">
                      <a:avLst/>
                    </a:prstGeom>
                  </pic:spPr>
                </pic:pic>
              </a:graphicData>
            </a:graphic>
          </wp:inline>
        </w:drawing>
      </w:r>
      <w:r>
        <w:rPr>
          <w:noProof/>
          <w:lang w:val="en-US"/>
        </w:rPr>
        <w:drawing>
          <wp:inline distT="0" distB="0" distL="0" distR="0" wp14:anchorId="5CC7DA83" wp14:editId="7A16CA20">
            <wp:extent cx="2527300" cy="1728470"/>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8863" cy="1729539"/>
                    </a:xfrm>
                    <a:prstGeom prst="rect">
                      <a:avLst/>
                    </a:prstGeom>
                  </pic:spPr>
                </pic:pic>
              </a:graphicData>
            </a:graphic>
          </wp:inline>
        </w:drawing>
      </w:r>
    </w:p>
    <w:p w14:paraId="76790010" w14:textId="77777777" w:rsidR="00832952" w:rsidRDefault="00832952" w:rsidP="00832952">
      <w:pPr>
        <w:spacing w:line="240" w:lineRule="auto"/>
        <w:ind w:firstLine="360"/>
        <w:rPr>
          <w:rFonts w:ascii="Calibri" w:hAnsi="Calibri" w:cs="Calibri"/>
        </w:rPr>
      </w:pPr>
    </w:p>
    <w:p w14:paraId="1B045190" w14:textId="77777777" w:rsidR="00832952" w:rsidRDefault="00832952" w:rsidP="00832952">
      <w:pPr>
        <w:spacing w:line="240" w:lineRule="auto"/>
        <w:ind w:firstLine="360"/>
        <w:rPr>
          <w:rFonts w:ascii="Calibri" w:hAnsi="Calibri" w:cs="Calibri"/>
        </w:rPr>
      </w:pPr>
      <w:r>
        <w:rPr>
          <w:rFonts w:ascii="Calibri" w:hAnsi="Calibri" w:cs="Calibri"/>
        </w:rPr>
        <w:t>A</w:t>
      </w:r>
      <w:r w:rsidR="00D614FE">
        <w:rPr>
          <w:rFonts w:ascii="Calibri" w:hAnsi="Calibri" w:cs="Calibri"/>
        </w:rPr>
        <w:t xml:space="preserve"> seguir</w:t>
      </w:r>
      <w:r>
        <w:rPr>
          <w:rFonts w:ascii="Calibri" w:hAnsi="Calibri" w:cs="Calibri"/>
        </w:rPr>
        <w:t xml:space="preserve">, vemos </w:t>
      </w:r>
      <w:r w:rsidR="008742A9">
        <w:rPr>
          <w:rFonts w:ascii="Calibri" w:hAnsi="Calibri" w:cs="Calibri"/>
        </w:rPr>
        <w:t>exemplo</w:t>
      </w:r>
      <w:r>
        <w:rPr>
          <w:rFonts w:ascii="Calibri" w:hAnsi="Calibri" w:cs="Calibri"/>
        </w:rPr>
        <w:t>s de</w:t>
      </w:r>
      <w:r w:rsidR="008742A9">
        <w:rPr>
          <w:rFonts w:ascii="Calibri" w:hAnsi="Calibri" w:cs="Calibri"/>
        </w:rPr>
        <w:t xml:space="preserve"> as áreas de venda a granel. </w:t>
      </w:r>
      <w:r>
        <w:rPr>
          <w:rFonts w:ascii="Calibri" w:hAnsi="Calibri" w:cs="Calibri"/>
        </w:rPr>
        <w:t>Muitas vezes estes produtos não são uma fonte de reclamação de clientes, mas não se engane! Esta pode ser uma área de proliferação da infestação em sua loja ou depósito</w:t>
      </w:r>
      <w:bookmarkStart w:id="0" w:name="_GoBack"/>
      <w:bookmarkEnd w:id="0"/>
      <w:r>
        <w:rPr>
          <w:rFonts w:ascii="Calibri" w:hAnsi="Calibri" w:cs="Calibri"/>
        </w:rPr>
        <w:t>.</w:t>
      </w:r>
    </w:p>
    <w:p w14:paraId="0FB9BC96" w14:textId="77777777" w:rsidR="00D614FE" w:rsidRDefault="00D614FE" w:rsidP="00832952">
      <w:pPr>
        <w:spacing w:line="240" w:lineRule="auto"/>
        <w:ind w:firstLine="360"/>
        <w:rPr>
          <w:rFonts w:ascii="Calibri" w:hAnsi="Calibri" w:cs="Calibri"/>
        </w:rPr>
      </w:pPr>
      <w:r>
        <w:rPr>
          <w:noProof/>
          <w:lang w:val="en-US"/>
        </w:rPr>
        <w:lastRenderedPageBreak/>
        <w:drawing>
          <wp:inline distT="0" distB="0" distL="0" distR="0" wp14:anchorId="5755151A" wp14:editId="76175A70">
            <wp:extent cx="2619102" cy="152822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0177" cy="1546352"/>
                    </a:xfrm>
                    <a:prstGeom prst="rect">
                      <a:avLst/>
                    </a:prstGeom>
                  </pic:spPr>
                </pic:pic>
              </a:graphicData>
            </a:graphic>
          </wp:inline>
        </w:drawing>
      </w:r>
      <w:r w:rsidRPr="00855F30">
        <w:rPr>
          <w:noProof/>
        </w:rPr>
        <w:t xml:space="preserve"> </w:t>
      </w:r>
      <w:r>
        <w:rPr>
          <w:noProof/>
          <w:lang w:val="en-US"/>
        </w:rPr>
        <w:drawing>
          <wp:inline distT="0" distB="0" distL="0" distR="0" wp14:anchorId="78F56C47" wp14:editId="7A47C7B7">
            <wp:extent cx="2518682" cy="153311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18682" cy="1533111"/>
                    </a:xfrm>
                    <a:prstGeom prst="rect">
                      <a:avLst/>
                    </a:prstGeom>
                  </pic:spPr>
                </pic:pic>
              </a:graphicData>
            </a:graphic>
          </wp:inline>
        </w:drawing>
      </w:r>
    </w:p>
    <w:p w14:paraId="63846D9A" w14:textId="77777777" w:rsidR="00832952" w:rsidRPr="00855F30" w:rsidRDefault="00D614FE" w:rsidP="008A4098">
      <w:pPr>
        <w:spacing w:line="240" w:lineRule="auto"/>
        <w:ind w:firstLine="360"/>
        <w:jc w:val="center"/>
        <w:rPr>
          <w:noProof/>
        </w:rPr>
      </w:pPr>
      <w:r>
        <w:rPr>
          <w:noProof/>
          <w:lang w:val="en-US"/>
        </w:rPr>
        <w:drawing>
          <wp:inline distT="0" distB="0" distL="0" distR="0" wp14:anchorId="2EC5B549" wp14:editId="71C88A75">
            <wp:extent cx="1693788" cy="2781354"/>
            <wp:effectExtent l="0" t="0" r="1905" b="0"/>
            <wp:docPr id="545" name="Imagem 545" descr="https://br.vazlon.com/static/pics/2017/05/02/Expositor-para-rao-no-granel-de-ces-e-gatos-2017050212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r.vazlon.com/static/pics/2017/05/02/Expositor-para-rao-no-granel-de-ces-e-gatos-2017050212484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148" b="4901"/>
                    <a:stretch/>
                  </pic:blipFill>
                  <pic:spPr bwMode="auto">
                    <a:xfrm>
                      <a:off x="0" y="0"/>
                      <a:ext cx="1715150" cy="28164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32952" w:rsidRPr="00855F30">
        <w:rPr>
          <w:noProof/>
        </w:rPr>
        <w:t xml:space="preserve"> </w:t>
      </w:r>
      <w:r w:rsidRPr="00564417">
        <w:rPr>
          <w:rFonts w:ascii="Calibri" w:hAnsi="Calibri" w:cs="Calibri"/>
          <w:noProof/>
          <w:lang w:val="en-US"/>
        </w:rPr>
        <mc:AlternateContent>
          <mc:Choice Requires="wps">
            <w:drawing>
              <wp:inline distT="0" distB="0" distL="0" distR="0" wp14:anchorId="35749BA6" wp14:editId="5583ED92">
                <wp:extent cx="3209606" cy="2650687"/>
                <wp:effectExtent l="0" t="0" r="0" b="0"/>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606" cy="2650687"/>
                        </a:xfrm>
                        <a:prstGeom prst="rect">
                          <a:avLst/>
                        </a:prstGeom>
                        <a:solidFill>
                          <a:srgbClr val="FFFFFF"/>
                        </a:solidFill>
                        <a:ln w="9525">
                          <a:noFill/>
                          <a:miter lim="800000"/>
                          <a:headEnd/>
                          <a:tailEnd/>
                        </a:ln>
                      </wps:spPr>
                      <wps:txbx>
                        <w:txbxContent>
                          <w:p w14:paraId="1D0B1717" w14:textId="77777777" w:rsidR="001C2771" w:rsidRDefault="001C2771" w:rsidP="00D614FE">
                            <w:pPr>
                              <w:spacing w:line="240" w:lineRule="auto"/>
                              <w:ind w:firstLine="360"/>
                              <w:rPr>
                                <w:rFonts w:ascii="Calibri" w:hAnsi="Calibri" w:cs="Calibri"/>
                              </w:rPr>
                            </w:pPr>
                            <w:r w:rsidRPr="00D614FE">
                              <w:rPr>
                                <w:rFonts w:ascii="Calibri" w:hAnsi="Calibri" w:cs="Calibri"/>
                                <w:b/>
                                <w:color w:val="FF0000"/>
                              </w:rPr>
                              <w:t>Atenção:</w:t>
                            </w:r>
                            <w:r>
                              <w:rPr>
                                <w:rFonts w:ascii="Calibri" w:hAnsi="Calibri" w:cs="Calibri"/>
                              </w:rPr>
                              <w:t xml:space="preserve"> Nestas áreas, temos que ter a atenção redobrada, pois estamos tratando de produtos que estão fora da embalagem original e o mínimo de descuido pode torná-los vulneráveis aos insetos, fazendo com que a chance de infestação seja enorme e acabe se espalhando para as demais áreas.</w:t>
                            </w:r>
                          </w:p>
                          <w:p w14:paraId="4D818D0C" w14:textId="77777777" w:rsidR="001C2771" w:rsidRPr="00D614FE" w:rsidRDefault="001C2771" w:rsidP="00D614FE">
                            <w:pPr>
                              <w:spacing w:line="240" w:lineRule="auto"/>
                              <w:ind w:firstLine="360"/>
                              <w:jc w:val="both"/>
                              <w:rPr>
                                <w:rFonts w:ascii="Calibri" w:hAnsi="Calibri" w:cs="Calibri"/>
                                <w:lang w:val="en-US"/>
                              </w:rPr>
                            </w:pPr>
                            <w:r>
                              <w:rPr>
                                <w:noProof/>
                                <w:lang w:val="en-US"/>
                              </w:rPr>
                              <w:drawing>
                                <wp:inline distT="0" distB="0" distL="0" distR="0" wp14:anchorId="28D29CCF" wp14:editId="32D68B30">
                                  <wp:extent cx="2977200" cy="1422000"/>
                                  <wp:effectExtent l="0" t="0" r="0" b="6985"/>
                                  <wp:docPr id="551" name="Image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7200" cy="1422000"/>
                                          </a:xfrm>
                                          <a:prstGeom prst="rect">
                                            <a:avLst/>
                                          </a:prstGeom>
                                        </pic:spPr>
                                      </pic:pic>
                                    </a:graphicData>
                                  </a:graphic>
                                </wp:inline>
                              </w:drawing>
                            </w:r>
                          </w:p>
                          <w:p w14:paraId="7E0CD378" w14:textId="77777777" w:rsidR="001C2771" w:rsidRPr="00564417" w:rsidRDefault="001C2771" w:rsidP="00D614FE"/>
                        </w:txbxContent>
                      </wps:txbx>
                      <wps:bodyPr rot="0" vert="horz" wrap="square" lIns="91440" tIns="45720" rIns="91440" bIns="45720" anchor="t" anchorCtr="0">
                        <a:noAutofit/>
                      </wps:bodyPr>
                    </wps:wsp>
                  </a:graphicData>
                </a:graphic>
              </wp:inline>
            </w:drawing>
          </mc:Choice>
          <mc:Fallback>
            <w:pict>
              <v:shape w14:anchorId="35749BA6" id="_x0000_s1029" type="#_x0000_t202" style="width:252.7pt;height:2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TJQ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" stroked="f">
                <v:textbox>
                  <w:txbxContent>
                    <w:p w14:paraId="1D0B1717" w14:textId="77777777" w:rsidR="001C2771" w:rsidRDefault="001C2771" w:rsidP="00D614FE">
                      <w:pPr>
                        <w:spacing w:line="240" w:lineRule="auto"/>
                        <w:ind w:firstLine="360"/>
                        <w:rPr>
                          <w:rFonts w:ascii="Calibri" w:hAnsi="Calibri" w:cs="Calibri"/>
                        </w:rPr>
                      </w:pPr>
                      <w:r w:rsidRPr="00D614FE">
                        <w:rPr>
                          <w:rFonts w:ascii="Calibri" w:hAnsi="Calibri" w:cs="Calibri"/>
                          <w:b/>
                          <w:color w:val="FF0000"/>
                        </w:rPr>
                        <w:t>Atenção:</w:t>
                      </w:r>
                      <w:r>
                        <w:rPr>
                          <w:rFonts w:ascii="Calibri" w:hAnsi="Calibri" w:cs="Calibri"/>
                        </w:rPr>
                        <w:t xml:space="preserve"> Nestas áreas, temos que ter a atenção redobrada, pois estamos tratando de produtos que estão fora da embalagem original e o mínimo de descuido pode torná-los vulneráveis aos insetos, fazendo com que a chance de infestação seja enorme e acabe se espalhando para as demais áreas.</w:t>
                      </w:r>
                    </w:p>
                    <w:p w14:paraId="4D818D0C" w14:textId="77777777" w:rsidR="001C2771" w:rsidRPr="00D614FE" w:rsidRDefault="001C2771" w:rsidP="00D614FE">
                      <w:pPr>
                        <w:spacing w:line="240" w:lineRule="auto"/>
                        <w:ind w:firstLine="360"/>
                        <w:jc w:val="both"/>
                        <w:rPr>
                          <w:rFonts w:ascii="Calibri" w:hAnsi="Calibri" w:cs="Calibri"/>
                          <w:lang w:val="en-US"/>
                        </w:rPr>
                      </w:pPr>
                      <w:r>
                        <w:rPr>
                          <w:noProof/>
                          <w:lang w:val="en-US"/>
                        </w:rPr>
                        <w:drawing>
                          <wp:inline distT="0" distB="0" distL="0" distR="0" wp14:anchorId="28D29CCF" wp14:editId="32D68B30">
                            <wp:extent cx="2977200" cy="1422000"/>
                            <wp:effectExtent l="0" t="0" r="0" b="6985"/>
                            <wp:docPr id="551" name="Image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7200" cy="1422000"/>
                                    </a:xfrm>
                                    <a:prstGeom prst="rect">
                                      <a:avLst/>
                                    </a:prstGeom>
                                  </pic:spPr>
                                </pic:pic>
                              </a:graphicData>
                            </a:graphic>
                          </wp:inline>
                        </w:drawing>
                      </w:r>
                    </w:p>
                    <w:p w14:paraId="7E0CD378" w14:textId="77777777" w:rsidR="001C2771" w:rsidRPr="00564417" w:rsidRDefault="001C2771" w:rsidP="00D614FE"/>
                  </w:txbxContent>
                </v:textbox>
                <w10:anchorlock/>
              </v:shape>
            </w:pict>
          </mc:Fallback>
        </mc:AlternateContent>
      </w:r>
    </w:p>
    <w:p w14:paraId="6A6DA61A" w14:textId="77777777" w:rsidR="001C68BF" w:rsidRDefault="001C68BF" w:rsidP="001C68BF">
      <w:pPr>
        <w:spacing w:line="240" w:lineRule="auto"/>
        <w:ind w:firstLine="360"/>
        <w:rPr>
          <w:rFonts w:ascii="Calibri" w:hAnsi="Calibri" w:cs="Calibri"/>
        </w:rPr>
      </w:pPr>
      <w:r>
        <w:rPr>
          <w:rFonts w:ascii="Calibri" w:hAnsi="Calibri" w:cs="Calibri"/>
        </w:rPr>
        <w:tab/>
        <w:t>Agora que fizemos uma grande varredura na loja e identificamos quanta oportunidade de melhoria temos para executar, damos início a criação do programa de limpeza. Para isso, o primeiro passo é o:</w:t>
      </w:r>
    </w:p>
    <w:p w14:paraId="0B8A28A3" w14:textId="77777777" w:rsidR="004A085F" w:rsidRDefault="004A085F" w:rsidP="00942E46">
      <w:pPr>
        <w:pStyle w:val="PargrafodaLista"/>
        <w:numPr>
          <w:ilvl w:val="0"/>
          <w:numId w:val="22"/>
        </w:numPr>
        <w:spacing w:line="240" w:lineRule="auto"/>
        <w:jc w:val="both"/>
        <w:rPr>
          <w:rFonts w:ascii="Calibri" w:hAnsi="Calibri" w:cs="Calibri"/>
        </w:rPr>
      </w:pPr>
      <w:r w:rsidRPr="002A3C40">
        <w:rPr>
          <w:rFonts w:ascii="Calibri" w:hAnsi="Calibri" w:cs="Calibri"/>
          <w:b/>
        </w:rPr>
        <w:t>Mapeamento:</w:t>
      </w:r>
      <w:r>
        <w:rPr>
          <w:rFonts w:ascii="Calibri" w:hAnsi="Calibri" w:cs="Calibri"/>
        </w:rPr>
        <w:t xml:space="preserve"> </w:t>
      </w:r>
      <w:r w:rsidR="00942E46">
        <w:rPr>
          <w:rFonts w:ascii="Calibri" w:hAnsi="Calibri" w:cs="Calibri"/>
        </w:rPr>
        <w:t>Esta tarefa tem como objetivo mapear todas as áreas do ponto de venda e assim iniciar a padronização dos processos de limpeza</w:t>
      </w:r>
      <w:r w:rsidR="002A3C40">
        <w:rPr>
          <w:rFonts w:ascii="Calibri" w:hAnsi="Calibri" w:cs="Calibri"/>
        </w:rPr>
        <w:t xml:space="preserve">. </w:t>
      </w:r>
      <w:r w:rsidR="00942E46">
        <w:rPr>
          <w:rFonts w:ascii="Calibri" w:hAnsi="Calibri" w:cs="Calibri"/>
        </w:rPr>
        <w:t xml:space="preserve">O mapeamento </w:t>
      </w:r>
      <w:r w:rsidR="002A3C40">
        <w:rPr>
          <w:rFonts w:ascii="Calibri" w:hAnsi="Calibri" w:cs="Calibri"/>
        </w:rPr>
        <w:t>deve incluir</w:t>
      </w:r>
      <w:r w:rsidR="005B31D7" w:rsidRPr="004A085F">
        <w:rPr>
          <w:rFonts w:ascii="Calibri" w:hAnsi="Calibri" w:cs="Calibri"/>
        </w:rPr>
        <w:t xml:space="preserve"> as ár</w:t>
      </w:r>
      <w:r w:rsidR="009047D0">
        <w:rPr>
          <w:rFonts w:ascii="Calibri" w:hAnsi="Calibri" w:cs="Calibri"/>
        </w:rPr>
        <w:t>eas de armazenamento,</w:t>
      </w:r>
      <w:r w:rsidR="005B31D7" w:rsidRPr="004A085F">
        <w:rPr>
          <w:rFonts w:ascii="Calibri" w:hAnsi="Calibri" w:cs="Calibri"/>
        </w:rPr>
        <w:t xml:space="preserve"> áreas </w:t>
      </w:r>
      <w:r w:rsidR="009047D0">
        <w:rPr>
          <w:rFonts w:ascii="Calibri" w:hAnsi="Calibri" w:cs="Calibri"/>
        </w:rPr>
        <w:t>comuns (</w:t>
      </w:r>
      <w:r w:rsidR="005B31D7" w:rsidRPr="004A085F">
        <w:rPr>
          <w:rFonts w:ascii="Calibri" w:hAnsi="Calibri" w:cs="Calibri"/>
        </w:rPr>
        <w:t>como escritórios, salas de descanso</w:t>
      </w:r>
      <w:r w:rsidRPr="004A085F">
        <w:rPr>
          <w:rFonts w:ascii="Calibri" w:hAnsi="Calibri" w:cs="Calibri"/>
        </w:rPr>
        <w:t>, vestiários, etc.</w:t>
      </w:r>
      <w:r w:rsidR="009047D0">
        <w:rPr>
          <w:rFonts w:ascii="Calibri" w:hAnsi="Calibri" w:cs="Calibri"/>
        </w:rPr>
        <w:t>)</w:t>
      </w:r>
      <w:r w:rsidR="00942E46">
        <w:rPr>
          <w:rFonts w:ascii="Calibri" w:hAnsi="Calibri" w:cs="Calibri"/>
        </w:rPr>
        <w:t>, as áreas de venda e também os</w:t>
      </w:r>
      <w:r w:rsidR="009047D0">
        <w:rPr>
          <w:rFonts w:ascii="Calibri" w:hAnsi="Calibri" w:cs="Calibri"/>
        </w:rPr>
        <w:t xml:space="preserve"> utensílios de limpeza</w:t>
      </w:r>
      <w:r w:rsidR="00942E46">
        <w:rPr>
          <w:rFonts w:ascii="Calibri" w:hAnsi="Calibri" w:cs="Calibri"/>
        </w:rPr>
        <w:t>.</w:t>
      </w:r>
    </w:p>
    <w:p w14:paraId="4E45ABFD" w14:textId="77777777" w:rsidR="00555892" w:rsidRDefault="00555892" w:rsidP="00A753C8">
      <w:pPr>
        <w:pStyle w:val="PargrafodaLista"/>
        <w:spacing w:line="240" w:lineRule="auto"/>
        <w:ind w:left="0" w:firstLine="360"/>
        <w:jc w:val="both"/>
        <w:rPr>
          <w:rFonts w:ascii="Calibri" w:hAnsi="Calibri" w:cs="Calibri"/>
        </w:rPr>
      </w:pPr>
    </w:p>
    <w:p w14:paraId="61E3DA48" w14:textId="77777777" w:rsidR="00A753C8" w:rsidRDefault="00F022A5" w:rsidP="00A753C8">
      <w:pPr>
        <w:pStyle w:val="PargrafodaLista"/>
        <w:spacing w:line="240" w:lineRule="auto"/>
        <w:ind w:left="0" w:firstLine="360"/>
        <w:jc w:val="both"/>
        <w:rPr>
          <w:rFonts w:ascii="Calibri" w:hAnsi="Calibri" w:cs="Calibri"/>
        </w:rPr>
      </w:pPr>
      <w:r>
        <w:rPr>
          <w:rFonts w:ascii="Calibri" w:hAnsi="Calibri" w:cs="Calibri"/>
        </w:rPr>
        <w:t>Abaixo temos um exemplo de um mapeamento correto e cronograma de atividades que demonstra exatamente onde devemos limpar, como, quando e quem são es responsáveis pela limpeza e pela verificação da limpeza realizada.</w:t>
      </w:r>
    </w:p>
    <w:p w14:paraId="7D39E008" w14:textId="77777777" w:rsidR="001C68BF" w:rsidRPr="00855F30" w:rsidRDefault="004618E5" w:rsidP="00A753C8">
      <w:pPr>
        <w:pStyle w:val="PargrafodaLista"/>
        <w:spacing w:line="240" w:lineRule="auto"/>
        <w:ind w:left="0" w:firstLine="360"/>
        <w:jc w:val="both"/>
        <w:rPr>
          <w:rFonts w:ascii="Calibri" w:hAnsi="Calibri" w:cs="Calibri"/>
        </w:rPr>
      </w:pPr>
      <w:r>
        <w:rPr>
          <w:noProof/>
          <w:lang w:val="en-US"/>
        </w:rPr>
        <w:lastRenderedPageBreak/>
        <w:drawing>
          <wp:inline distT="0" distB="0" distL="0" distR="0" wp14:anchorId="413DD1B5" wp14:editId="7BA2D428">
            <wp:extent cx="5400040" cy="236664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366645"/>
                    </a:xfrm>
                    <a:prstGeom prst="rect">
                      <a:avLst/>
                    </a:prstGeom>
                  </pic:spPr>
                </pic:pic>
              </a:graphicData>
            </a:graphic>
          </wp:inline>
        </w:drawing>
      </w:r>
    </w:p>
    <w:p w14:paraId="305497FB" w14:textId="77777777" w:rsidR="00A753C8" w:rsidRDefault="00A753C8" w:rsidP="00A753C8">
      <w:pPr>
        <w:pStyle w:val="PargrafodaLista"/>
        <w:spacing w:line="240" w:lineRule="auto"/>
        <w:ind w:left="0"/>
        <w:jc w:val="both"/>
        <w:rPr>
          <w:rFonts w:ascii="Calibri" w:hAnsi="Calibri" w:cs="Calibri"/>
        </w:rPr>
      </w:pPr>
    </w:p>
    <w:p w14:paraId="38574270" w14:textId="77777777" w:rsidR="001C68BF" w:rsidRDefault="00A753C8" w:rsidP="00A753C8">
      <w:pPr>
        <w:pStyle w:val="PargrafodaLista"/>
        <w:spacing w:line="240" w:lineRule="auto"/>
        <w:ind w:left="0" w:firstLine="708"/>
        <w:jc w:val="both"/>
        <w:rPr>
          <w:rFonts w:ascii="Calibri" w:hAnsi="Calibri" w:cs="Calibri"/>
        </w:rPr>
      </w:pPr>
      <w:r>
        <w:rPr>
          <w:rFonts w:ascii="Calibri" w:hAnsi="Calibri" w:cs="Calibri"/>
        </w:rPr>
        <w:t>O mapa, além de definir os locais de limpeza, também deixa claro os utensílios que devem ser usados, a frequência da limpeza, que pode ser diária, semanal, mensal ou até anual, quem é o responsável pela limpeza da área e quem verifica a execução.</w:t>
      </w:r>
    </w:p>
    <w:p w14:paraId="069C9CC1" w14:textId="77777777" w:rsidR="00A753C8" w:rsidRDefault="00A753C8" w:rsidP="00A753C8">
      <w:pPr>
        <w:pStyle w:val="PargrafodaLista"/>
        <w:spacing w:line="240" w:lineRule="auto"/>
        <w:ind w:left="0" w:firstLine="708"/>
        <w:jc w:val="both"/>
        <w:rPr>
          <w:rFonts w:ascii="Calibri" w:hAnsi="Calibri" w:cs="Calibri"/>
        </w:rPr>
      </w:pPr>
      <w:r>
        <w:rPr>
          <w:rFonts w:ascii="Calibri" w:hAnsi="Calibri" w:cs="Calibri"/>
        </w:rPr>
        <w:t xml:space="preserve"> </w:t>
      </w:r>
    </w:p>
    <w:p w14:paraId="41365854" w14:textId="77777777" w:rsidR="00A753C8" w:rsidRDefault="00A753C8" w:rsidP="00A753C8">
      <w:pPr>
        <w:pStyle w:val="PargrafodaLista"/>
        <w:spacing w:line="240" w:lineRule="auto"/>
        <w:ind w:left="0" w:firstLine="708"/>
        <w:jc w:val="both"/>
        <w:rPr>
          <w:rFonts w:ascii="Calibri" w:hAnsi="Calibri" w:cs="Calibri"/>
        </w:rPr>
      </w:pPr>
      <w:r>
        <w:rPr>
          <w:rFonts w:ascii="Calibri" w:hAnsi="Calibri" w:cs="Calibri"/>
        </w:rPr>
        <w:t>A categorização por cor, conforme demonstrado no mapa, também é uma forma simples de divisão e identificação. Sendo assim, como está no exemplo abaixo, o Gustavo e o Rafael são os responsáveis pela área azul da loja e devem mensalmente promover a limpeza. O Gabriel e a Bárbara farão a verificação do espaço após a limpeza.</w:t>
      </w:r>
    </w:p>
    <w:p w14:paraId="5CE75B8A" w14:textId="77777777" w:rsidR="00A753C8" w:rsidRDefault="00A753C8" w:rsidP="00A753C8">
      <w:pPr>
        <w:pStyle w:val="PargrafodaLista"/>
        <w:spacing w:line="240" w:lineRule="auto"/>
        <w:ind w:left="0"/>
        <w:jc w:val="both"/>
        <w:rPr>
          <w:rFonts w:ascii="Calibri" w:hAnsi="Calibri" w:cs="Calibri"/>
        </w:rPr>
      </w:pPr>
    </w:p>
    <w:p w14:paraId="32AFB2D9" w14:textId="77777777" w:rsidR="00A753C8" w:rsidRPr="00F022A5" w:rsidRDefault="00F022A5" w:rsidP="00A753C8">
      <w:pPr>
        <w:pStyle w:val="PargrafodaLista"/>
        <w:spacing w:line="240" w:lineRule="auto"/>
        <w:ind w:left="0"/>
        <w:jc w:val="both"/>
        <w:rPr>
          <w:rFonts w:ascii="Calibri" w:hAnsi="Calibri" w:cs="Calibri"/>
        </w:rPr>
      </w:pPr>
      <w:r>
        <w:rPr>
          <w:noProof/>
          <w:lang w:val="en-US"/>
        </w:rPr>
        <w:drawing>
          <wp:inline distT="0" distB="0" distL="0" distR="0" wp14:anchorId="30B206B5" wp14:editId="38B8111D">
            <wp:extent cx="5296904" cy="15367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6481" cy="1562688"/>
                    </a:xfrm>
                    <a:prstGeom prst="rect">
                      <a:avLst/>
                    </a:prstGeom>
                  </pic:spPr>
                </pic:pic>
              </a:graphicData>
            </a:graphic>
          </wp:inline>
        </w:drawing>
      </w:r>
    </w:p>
    <w:p w14:paraId="196CF006" w14:textId="77777777" w:rsidR="00F022A5" w:rsidRPr="00F022A5" w:rsidRDefault="00F022A5" w:rsidP="00942E46">
      <w:pPr>
        <w:spacing w:line="240" w:lineRule="auto"/>
        <w:jc w:val="both"/>
        <w:rPr>
          <w:rFonts w:ascii="Calibri" w:hAnsi="Calibri" w:cs="Calibri"/>
        </w:rPr>
      </w:pPr>
      <w:r>
        <w:rPr>
          <w:rFonts w:ascii="Calibri" w:hAnsi="Calibri" w:cs="Calibri"/>
        </w:rPr>
        <w:tab/>
      </w:r>
      <w:r w:rsidR="001C68BF">
        <w:rPr>
          <w:rFonts w:ascii="Calibri" w:hAnsi="Calibri" w:cs="Calibri"/>
        </w:rPr>
        <w:t>Uma vez mapeado todo o local, vamos definir o melhor método de limpeza e treinar o time para a correta execução</w:t>
      </w:r>
    </w:p>
    <w:p w14:paraId="0340CAB5" w14:textId="77777777" w:rsidR="00C54275" w:rsidRDefault="002A3C40" w:rsidP="00942E46">
      <w:pPr>
        <w:pStyle w:val="PargrafodaLista"/>
        <w:numPr>
          <w:ilvl w:val="0"/>
          <w:numId w:val="22"/>
        </w:numPr>
        <w:spacing w:line="240" w:lineRule="auto"/>
        <w:jc w:val="both"/>
        <w:rPr>
          <w:rFonts w:ascii="Calibri" w:hAnsi="Calibri" w:cs="Calibri"/>
        </w:rPr>
      </w:pPr>
      <w:r w:rsidRPr="002A3C40">
        <w:rPr>
          <w:rFonts w:ascii="Calibri" w:hAnsi="Calibri" w:cs="Calibri"/>
          <w:b/>
        </w:rPr>
        <w:t>Método de limpeza:</w:t>
      </w:r>
      <w:r>
        <w:rPr>
          <w:rFonts w:ascii="Calibri" w:hAnsi="Calibri" w:cs="Calibri"/>
        </w:rPr>
        <w:t xml:space="preserve"> </w:t>
      </w:r>
      <w:r w:rsidR="00C00287">
        <w:rPr>
          <w:rFonts w:ascii="Calibri" w:hAnsi="Calibri" w:cs="Calibri"/>
        </w:rPr>
        <w:t>Consiste em criar o melhor</w:t>
      </w:r>
      <w:r>
        <w:rPr>
          <w:rFonts w:ascii="Calibri" w:hAnsi="Calibri" w:cs="Calibri"/>
        </w:rPr>
        <w:t xml:space="preserve"> padrão</w:t>
      </w:r>
      <w:r w:rsidR="00C54275" w:rsidRPr="004A085F">
        <w:rPr>
          <w:rFonts w:ascii="Calibri" w:hAnsi="Calibri" w:cs="Calibri"/>
        </w:rPr>
        <w:t xml:space="preserve"> </w:t>
      </w:r>
      <w:r w:rsidR="00C00287">
        <w:rPr>
          <w:rFonts w:ascii="Calibri" w:hAnsi="Calibri" w:cs="Calibri"/>
        </w:rPr>
        <w:t>de execução e descrever</w:t>
      </w:r>
      <w:r w:rsidR="00C54275" w:rsidRPr="004A085F">
        <w:rPr>
          <w:rFonts w:ascii="Calibri" w:hAnsi="Calibri" w:cs="Calibri"/>
        </w:rPr>
        <w:t xml:space="preserve"> </w:t>
      </w:r>
      <w:r w:rsidR="00003A92">
        <w:rPr>
          <w:rFonts w:ascii="Calibri" w:hAnsi="Calibri" w:cs="Calibri"/>
        </w:rPr>
        <w:t>os utensílios de limpeza</w:t>
      </w:r>
      <w:r w:rsidR="00C00287">
        <w:rPr>
          <w:rFonts w:ascii="Calibri" w:hAnsi="Calibri" w:cs="Calibri"/>
        </w:rPr>
        <w:t xml:space="preserve"> que serão usados para a limpeza das </w:t>
      </w:r>
      <w:r w:rsidR="001A1811">
        <w:rPr>
          <w:rFonts w:ascii="Calibri" w:hAnsi="Calibri" w:cs="Calibri"/>
        </w:rPr>
        <w:t>instalações e arredores</w:t>
      </w:r>
      <w:r w:rsidR="00C00287">
        <w:rPr>
          <w:rFonts w:ascii="Calibri" w:hAnsi="Calibri" w:cs="Calibri"/>
        </w:rPr>
        <w:t>. T</w:t>
      </w:r>
      <w:r w:rsidR="001A1811">
        <w:rPr>
          <w:rFonts w:ascii="Calibri" w:hAnsi="Calibri" w:cs="Calibri"/>
        </w:rPr>
        <w:t>odo o time responsável pela limp</w:t>
      </w:r>
      <w:r w:rsidR="00490492">
        <w:rPr>
          <w:rFonts w:ascii="Calibri" w:hAnsi="Calibri" w:cs="Calibri"/>
        </w:rPr>
        <w:t>eza</w:t>
      </w:r>
      <w:r w:rsidR="00C00287">
        <w:rPr>
          <w:rFonts w:ascii="Calibri" w:hAnsi="Calibri" w:cs="Calibri"/>
        </w:rPr>
        <w:t xml:space="preserve"> deve ser</w:t>
      </w:r>
      <w:r w:rsidR="00490492">
        <w:rPr>
          <w:rFonts w:ascii="Calibri" w:hAnsi="Calibri" w:cs="Calibri"/>
        </w:rPr>
        <w:t xml:space="preserve"> devidamente treinado</w:t>
      </w:r>
      <w:r w:rsidR="005F7B74">
        <w:rPr>
          <w:rFonts w:ascii="Calibri" w:hAnsi="Calibri" w:cs="Calibri"/>
        </w:rPr>
        <w:t xml:space="preserve"> </w:t>
      </w:r>
      <w:r w:rsidR="00C00287">
        <w:rPr>
          <w:rFonts w:ascii="Calibri" w:hAnsi="Calibri" w:cs="Calibri"/>
        </w:rPr>
        <w:t>visando manter o padrão de limpeza e a qualidade no processo</w:t>
      </w:r>
      <w:r w:rsidR="005F7B74">
        <w:rPr>
          <w:rFonts w:ascii="Calibri" w:hAnsi="Calibri" w:cs="Calibri"/>
        </w:rPr>
        <w:t>.</w:t>
      </w:r>
      <w:r w:rsidR="00C00287">
        <w:rPr>
          <w:rFonts w:ascii="Calibri" w:hAnsi="Calibri" w:cs="Calibri"/>
        </w:rPr>
        <w:t xml:space="preserve"> Após o treinamento recomendamos o preenchimento de uma</w:t>
      </w:r>
      <w:r w:rsidR="001A1811">
        <w:rPr>
          <w:rFonts w:ascii="Calibri" w:hAnsi="Calibri" w:cs="Calibri"/>
        </w:rPr>
        <w:t xml:space="preserve"> lista de presença</w:t>
      </w:r>
      <w:r w:rsidR="00C00287">
        <w:rPr>
          <w:rFonts w:ascii="Calibri" w:hAnsi="Calibri" w:cs="Calibri"/>
        </w:rPr>
        <w:t xml:space="preserve"> que comprove a data, o conteúdo e quem foi treinado. Anualmente, recomendamos a reciclagem de todo o time com um novo treinamento.</w:t>
      </w:r>
    </w:p>
    <w:p w14:paraId="67AD41E4" w14:textId="77777777" w:rsidR="00067CAB" w:rsidRPr="00C00287" w:rsidRDefault="00067CAB" w:rsidP="00C00287">
      <w:pPr>
        <w:spacing w:line="240" w:lineRule="auto"/>
        <w:ind w:firstLine="360"/>
        <w:jc w:val="both"/>
        <w:rPr>
          <w:rFonts w:ascii="Calibri" w:hAnsi="Calibri" w:cs="Calibri"/>
        </w:rPr>
      </w:pPr>
      <w:r w:rsidRPr="00C00287">
        <w:rPr>
          <w:rFonts w:ascii="Calibri" w:hAnsi="Calibri" w:cs="Calibri"/>
        </w:rPr>
        <w:lastRenderedPageBreak/>
        <w:t>Abaixo segue um exemplo de metodologia para limpe</w:t>
      </w:r>
      <w:r w:rsidR="00C00287" w:rsidRPr="00C00287">
        <w:rPr>
          <w:rFonts w:ascii="Calibri" w:hAnsi="Calibri" w:cs="Calibri"/>
        </w:rPr>
        <w:t xml:space="preserve">za, com passo a passo simples </w:t>
      </w:r>
      <w:r w:rsidRPr="00C00287">
        <w:rPr>
          <w:rFonts w:ascii="Calibri" w:hAnsi="Calibri" w:cs="Calibri"/>
        </w:rPr>
        <w:t>eficaz.</w:t>
      </w:r>
      <w:r w:rsidR="00362BE1">
        <w:rPr>
          <w:rFonts w:ascii="Calibri" w:hAnsi="Calibri" w:cs="Calibri"/>
        </w:rPr>
        <w:t xml:space="preserve"> É importante demonstrar cada etapa do processo de maneira detalhada, com o descritivo e com uma foto de cada etapa para que fique claro, qual a atividade e sua importância.</w:t>
      </w:r>
      <w:r w:rsidRPr="00C00287">
        <w:rPr>
          <w:rFonts w:ascii="Calibri" w:hAnsi="Calibri" w:cs="Calibri"/>
        </w:rPr>
        <w:t xml:space="preserve"> Para consultar mais métodos e detalhes, acesse o ANEXO 1 - PROGRAMA DE LIMPEZA - IT POS 0001.</w:t>
      </w:r>
    </w:p>
    <w:p w14:paraId="7CC5B440" w14:textId="77777777" w:rsidR="00F022A5" w:rsidRDefault="00067CAB" w:rsidP="00942E46">
      <w:pPr>
        <w:pStyle w:val="PargrafodaLista"/>
        <w:spacing w:line="240" w:lineRule="auto"/>
        <w:jc w:val="both"/>
        <w:rPr>
          <w:rFonts w:ascii="Calibri" w:hAnsi="Calibri" w:cs="Calibri"/>
          <w:b/>
        </w:rPr>
      </w:pPr>
      <w:r>
        <w:rPr>
          <w:noProof/>
          <w:lang w:val="en-US"/>
        </w:rPr>
        <w:drawing>
          <wp:inline distT="0" distB="0" distL="0" distR="0" wp14:anchorId="08756AB1" wp14:editId="1B8AC405">
            <wp:extent cx="4752210" cy="4584005"/>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7327" cy="4588941"/>
                    </a:xfrm>
                    <a:prstGeom prst="rect">
                      <a:avLst/>
                    </a:prstGeom>
                  </pic:spPr>
                </pic:pic>
              </a:graphicData>
            </a:graphic>
          </wp:inline>
        </w:drawing>
      </w:r>
    </w:p>
    <w:p w14:paraId="47A0E5B9" w14:textId="77777777" w:rsidR="00F022A5" w:rsidRDefault="00F022A5" w:rsidP="00942E46">
      <w:pPr>
        <w:pStyle w:val="PargrafodaLista"/>
        <w:spacing w:line="240" w:lineRule="auto"/>
        <w:jc w:val="both"/>
        <w:rPr>
          <w:rFonts w:ascii="Calibri" w:hAnsi="Calibri" w:cs="Calibri"/>
        </w:rPr>
      </w:pPr>
    </w:p>
    <w:p w14:paraId="0299C865" w14:textId="77777777" w:rsidR="004A085F" w:rsidRDefault="005F7B74" w:rsidP="00942E46">
      <w:pPr>
        <w:pStyle w:val="PargrafodaLista"/>
        <w:numPr>
          <w:ilvl w:val="0"/>
          <w:numId w:val="22"/>
        </w:numPr>
        <w:spacing w:line="240" w:lineRule="auto"/>
        <w:jc w:val="both"/>
        <w:rPr>
          <w:rFonts w:ascii="Calibri" w:hAnsi="Calibri" w:cs="Calibri"/>
        </w:rPr>
      </w:pPr>
      <w:r w:rsidRPr="005F7B74">
        <w:rPr>
          <w:rFonts w:ascii="Calibri" w:hAnsi="Calibri" w:cs="Calibri"/>
          <w:b/>
        </w:rPr>
        <w:t>Frequências de limpeza:</w:t>
      </w:r>
      <w:r w:rsidR="004A085F" w:rsidRPr="004A085F">
        <w:rPr>
          <w:rFonts w:ascii="Calibri" w:hAnsi="Calibri" w:cs="Calibri"/>
        </w:rPr>
        <w:t xml:space="preserve"> </w:t>
      </w:r>
      <w:r>
        <w:rPr>
          <w:rFonts w:ascii="Calibri" w:hAnsi="Calibri" w:cs="Calibri"/>
        </w:rPr>
        <w:t xml:space="preserve">definição de frequência </w:t>
      </w:r>
      <w:r w:rsidR="004A085F" w:rsidRPr="004A085F">
        <w:rPr>
          <w:rFonts w:ascii="Calibri" w:hAnsi="Calibri" w:cs="Calibri"/>
        </w:rPr>
        <w:t>para cada área</w:t>
      </w:r>
      <w:r w:rsidR="003F33E7">
        <w:rPr>
          <w:rFonts w:ascii="Calibri" w:hAnsi="Calibri" w:cs="Calibri"/>
        </w:rPr>
        <w:t xml:space="preserve"> é necessária</w:t>
      </w:r>
      <w:r>
        <w:rPr>
          <w:rFonts w:ascii="Calibri" w:hAnsi="Calibri" w:cs="Calibri"/>
        </w:rPr>
        <w:t xml:space="preserve"> para evitar o acúmulo de sujeira e otimizar o tempo de limpeza</w:t>
      </w:r>
      <w:r w:rsidR="001A1811">
        <w:rPr>
          <w:rFonts w:ascii="Calibri" w:hAnsi="Calibri" w:cs="Calibri"/>
        </w:rPr>
        <w:t xml:space="preserve">. </w:t>
      </w:r>
      <w:r w:rsidR="00362BE1">
        <w:rPr>
          <w:rFonts w:ascii="Calibri" w:hAnsi="Calibri" w:cs="Calibri"/>
        </w:rPr>
        <w:t>Ex.: diária, semanal, mensal ou anual</w:t>
      </w:r>
      <w:r w:rsidR="00362BE1" w:rsidRPr="004A085F">
        <w:rPr>
          <w:rFonts w:ascii="Calibri" w:hAnsi="Calibri" w:cs="Calibri"/>
        </w:rPr>
        <w:t>;</w:t>
      </w:r>
      <w:r w:rsidR="00362BE1">
        <w:rPr>
          <w:rFonts w:ascii="Calibri" w:hAnsi="Calibri" w:cs="Calibri"/>
        </w:rPr>
        <w:t xml:space="preserve"> É importante também que se a frequência está muito baixa, o responsável pela área evidencie e prontamente aumente a frequência. Se um local é limpo mensalmente mas na semana seguinte da limpeza já apresenta resíduo, a frequência deve ser alterada para semanal.</w:t>
      </w:r>
    </w:p>
    <w:p w14:paraId="60A98A87" w14:textId="77777777" w:rsidR="004A085F" w:rsidRDefault="005F7B74" w:rsidP="00942E46">
      <w:pPr>
        <w:pStyle w:val="PargrafodaLista"/>
        <w:numPr>
          <w:ilvl w:val="0"/>
          <w:numId w:val="22"/>
        </w:numPr>
        <w:spacing w:line="240" w:lineRule="auto"/>
        <w:jc w:val="both"/>
        <w:rPr>
          <w:rFonts w:ascii="Calibri" w:hAnsi="Calibri" w:cs="Calibri"/>
        </w:rPr>
      </w:pPr>
      <w:r w:rsidRPr="005F7B74">
        <w:rPr>
          <w:rFonts w:ascii="Calibri" w:hAnsi="Calibri" w:cs="Calibri"/>
          <w:b/>
        </w:rPr>
        <w:t>Responsável pela limpeza:</w:t>
      </w:r>
      <w:r w:rsidR="005B31D7" w:rsidRPr="004A085F">
        <w:rPr>
          <w:rFonts w:ascii="Calibri" w:hAnsi="Calibri" w:cs="Calibri"/>
        </w:rPr>
        <w:t xml:space="preserve"> cada área</w:t>
      </w:r>
      <w:r>
        <w:rPr>
          <w:rFonts w:ascii="Calibri" w:hAnsi="Calibri" w:cs="Calibri"/>
        </w:rPr>
        <w:t xml:space="preserve"> deve ter um responsável pela limpeza para que não deixe de ser executada</w:t>
      </w:r>
      <w:r w:rsidR="00362BE1">
        <w:rPr>
          <w:rFonts w:ascii="Calibri" w:hAnsi="Calibri" w:cs="Calibri"/>
        </w:rPr>
        <w:t>. O responsável deve se sentir o dono daquela área.</w:t>
      </w:r>
      <w:r w:rsidR="005B31D7" w:rsidRPr="004A085F">
        <w:rPr>
          <w:rFonts w:ascii="Calibri" w:hAnsi="Calibri" w:cs="Calibri"/>
        </w:rPr>
        <w:t xml:space="preserve"> </w:t>
      </w:r>
    </w:p>
    <w:p w14:paraId="633453F4" w14:textId="77777777" w:rsidR="005F7B74" w:rsidRDefault="005F7B74" w:rsidP="00942E46">
      <w:pPr>
        <w:pStyle w:val="PargrafodaLista"/>
        <w:numPr>
          <w:ilvl w:val="0"/>
          <w:numId w:val="22"/>
        </w:numPr>
        <w:spacing w:line="240" w:lineRule="auto"/>
        <w:jc w:val="both"/>
        <w:rPr>
          <w:rFonts w:ascii="Calibri" w:hAnsi="Calibri" w:cs="Calibri"/>
        </w:rPr>
      </w:pPr>
      <w:r>
        <w:rPr>
          <w:rFonts w:ascii="Calibri" w:hAnsi="Calibri" w:cs="Calibri"/>
          <w:b/>
        </w:rPr>
        <w:t>Responsável pela verificação:</w:t>
      </w:r>
      <w:r>
        <w:rPr>
          <w:rFonts w:ascii="Calibri" w:hAnsi="Calibri" w:cs="Calibri"/>
        </w:rPr>
        <w:t xml:space="preserve"> deve haver um responsável por verificar </w:t>
      </w:r>
      <w:r w:rsidR="009047D0">
        <w:rPr>
          <w:rFonts w:ascii="Calibri" w:hAnsi="Calibri" w:cs="Calibri"/>
        </w:rPr>
        <w:t xml:space="preserve">visualmente </w:t>
      </w:r>
      <w:r>
        <w:rPr>
          <w:rFonts w:ascii="Calibri" w:hAnsi="Calibri" w:cs="Calibri"/>
        </w:rPr>
        <w:t>se as atividades de limpeza e a frequência estão sendo</w:t>
      </w:r>
      <w:r w:rsidR="009047D0">
        <w:rPr>
          <w:rFonts w:ascii="Calibri" w:hAnsi="Calibri" w:cs="Calibri"/>
        </w:rPr>
        <w:t xml:space="preserve"> eficazes e</w:t>
      </w:r>
      <w:r>
        <w:rPr>
          <w:rFonts w:ascii="Calibri" w:hAnsi="Calibri" w:cs="Calibri"/>
        </w:rPr>
        <w:t xml:space="preserve"> apropriadas; </w:t>
      </w:r>
    </w:p>
    <w:p w14:paraId="6985B299" w14:textId="77777777" w:rsidR="00256BF6" w:rsidRDefault="005F7B74" w:rsidP="00942E46">
      <w:pPr>
        <w:pStyle w:val="PargrafodaLista"/>
        <w:numPr>
          <w:ilvl w:val="0"/>
          <w:numId w:val="22"/>
        </w:numPr>
        <w:spacing w:line="240" w:lineRule="auto"/>
        <w:jc w:val="both"/>
        <w:rPr>
          <w:rFonts w:ascii="Calibri" w:hAnsi="Calibri" w:cs="Calibri"/>
        </w:rPr>
      </w:pPr>
      <w:r w:rsidRPr="005F7B74">
        <w:rPr>
          <w:rFonts w:ascii="Calibri" w:hAnsi="Calibri" w:cs="Calibri"/>
          <w:b/>
        </w:rPr>
        <w:t>Registro:</w:t>
      </w:r>
      <w:r>
        <w:rPr>
          <w:rFonts w:ascii="Calibri" w:hAnsi="Calibri" w:cs="Calibri"/>
        </w:rPr>
        <w:t xml:space="preserve"> os</w:t>
      </w:r>
      <w:r w:rsidR="005B31D7" w:rsidRPr="004A085F">
        <w:rPr>
          <w:rFonts w:ascii="Calibri" w:hAnsi="Calibri" w:cs="Calibri"/>
        </w:rPr>
        <w:t xml:space="preserve"> registros de limpeza de cada área</w:t>
      </w:r>
      <w:r w:rsidR="00490492">
        <w:rPr>
          <w:rFonts w:ascii="Calibri" w:hAnsi="Calibri" w:cs="Calibri"/>
        </w:rPr>
        <w:t xml:space="preserve"> </w:t>
      </w:r>
      <w:r>
        <w:rPr>
          <w:rFonts w:ascii="Calibri" w:hAnsi="Calibri" w:cs="Calibri"/>
        </w:rPr>
        <w:t xml:space="preserve">são </w:t>
      </w:r>
      <w:r w:rsidR="00490492">
        <w:rPr>
          <w:rFonts w:ascii="Calibri" w:hAnsi="Calibri" w:cs="Calibri"/>
        </w:rPr>
        <w:t>importante</w:t>
      </w:r>
      <w:r>
        <w:rPr>
          <w:rFonts w:ascii="Calibri" w:hAnsi="Calibri" w:cs="Calibri"/>
        </w:rPr>
        <w:t>s</w:t>
      </w:r>
      <w:r w:rsidR="00490492">
        <w:rPr>
          <w:rFonts w:ascii="Calibri" w:hAnsi="Calibri" w:cs="Calibri"/>
        </w:rPr>
        <w:t xml:space="preserve"> para que nenhum local seja deixado para tr</w:t>
      </w:r>
      <w:r>
        <w:rPr>
          <w:rFonts w:ascii="Calibri" w:hAnsi="Calibri" w:cs="Calibri"/>
        </w:rPr>
        <w:t>ás.</w:t>
      </w:r>
      <w:r w:rsidR="009047D0">
        <w:rPr>
          <w:rFonts w:ascii="Calibri" w:hAnsi="Calibri" w:cs="Calibri"/>
        </w:rPr>
        <w:t xml:space="preserve"> Eles devem ser feitos ao término de cada atividade e a</w:t>
      </w:r>
      <w:r>
        <w:rPr>
          <w:rFonts w:ascii="Calibri" w:hAnsi="Calibri" w:cs="Calibri"/>
        </w:rPr>
        <w:t xml:space="preserve">s </w:t>
      </w:r>
      <w:r>
        <w:rPr>
          <w:rFonts w:ascii="Calibri" w:hAnsi="Calibri" w:cs="Calibri"/>
        </w:rPr>
        <w:lastRenderedPageBreak/>
        <w:t>verificações também devem ser registradas.</w:t>
      </w:r>
    </w:p>
    <w:p w14:paraId="49217431" w14:textId="77777777" w:rsidR="003F33E7" w:rsidRDefault="003F33E7" w:rsidP="003F33E7">
      <w:pPr>
        <w:pStyle w:val="PargrafodaLista"/>
        <w:spacing w:line="240" w:lineRule="auto"/>
        <w:jc w:val="both"/>
        <w:rPr>
          <w:rFonts w:ascii="Calibri" w:hAnsi="Calibri" w:cs="Calibri"/>
        </w:rPr>
      </w:pPr>
    </w:p>
    <w:p w14:paraId="23736920" w14:textId="77777777" w:rsidR="005D58BE" w:rsidRDefault="003F33E7" w:rsidP="00942E46">
      <w:pPr>
        <w:pStyle w:val="PargrafodaLista"/>
        <w:spacing w:line="240" w:lineRule="auto"/>
        <w:jc w:val="both"/>
        <w:rPr>
          <w:rFonts w:ascii="Calibri" w:hAnsi="Calibri" w:cs="Calibri"/>
        </w:rPr>
      </w:pPr>
      <w:r>
        <w:rPr>
          <w:noProof/>
          <w:lang w:val="en-US"/>
        </w:rPr>
        <w:drawing>
          <wp:inline distT="0" distB="0" distL="0" distR="0" wp14:anchorId="358EC4BD" wp14:editId="411E6718">
            <wp:extent cx="5400040" cy="35464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546475"/>
                    </a:xfrm>
                    <a:prstGeom prst="rect">
                      <a:avLst/>
                    </a:prstGeom>
                  </pic:spPr>
                </pic:pic>
              </a:graphicData>
            </a:graphic>
          </wp:inline>
        </w:drawing>
      </w:r>
    </w:p>
    <w:p w14:paraId="1D94A4A1" w14:textId="77777777" w:rsidR="00C00287" w:rsidRDefault="00C00287" w:rsidP="00C00287">
      <w:pPr>
        <w:pStyle w:val="PargrafodaLista"/>
        <w:spacing w:line="240" w:lineRule="auto"/>
        <w:jc w:val="both"/>
        <w:rPr>
          <w:rFonts w:ascii="Calibri" w:hAnsi="Calibri" w:cs="Calibri"/>
        </w:rPr>
      </w:pPr>
    </w:p>
    <w:p w14:paraId="6A7C6A36" w14:textId="77777777" w:rsidR="00C00287" w:rsidRDefault="00C00287" w:rsidP="007A2428">
      <w:pPr>
        <w:pStyle w:val="PargrafodaLista"/>
        <w:spacing w:line="240" w:lineRule="auto"/>
        <w:ind w:left="0" w:firstLine="708"/>
        <w:jc w:val="both"/>
        <w:rPr>
          <w:rFonts w:ascii="Calibri" w:hAnsi="Calibri" w:cs="Calibri"/>
        </w:rPr>
      </w:pPr>
      <w:r>
        <w:rPr>
          <w:rFonts w:ascii="Calibri" w:hAnsi="Calibri" w:cs="Calibri"/>
        </w:rPr>
        <w:t>Pronto, seu programa de limpeza está criado e em execuç</w:t>
      </w:r>
      <w:r w:rsidR="007A2428">
        <w:rPr>
          <w:rFonts w:ascii="Calibri" w:hAnsi="Calibri" w:cs="Calibri"/>
        </w:rPr>
        <w:t>ão e essa simples ação auxiliará no controle de qualquer tipo de praga. Abaixo listamos alguns pontos que devem ser considerados nas rotinas de limpeza diária:</w:t>
      </w:r>
    </w:p>
    <w:p w14:paraId="42037C86" w14:textId="77777777" w:rsidR="007A2428" w:rsidRDefault="007A2428" w:rsidP="007A2428">
      <w:pPr>
        <w:pStyle w:val="PargrafodaLista"/>
        <w:spacing w:line="240" w:lineRule="auto"/>
        <w:ind w:left="0" w:firstLine="708"/>
        <w:jc w:val="both"/>
        <w:rPr>
          <w:rFonts w:ascii="Calibri" w:hAnsi="Calibri" w:cs="Calibri"/>
        </w:rPr>
      </w:pPr>
    </w:p>
    <w:p w14:paraId="1ACCF188" w14:textId="77777777" w:rsidR="00900326" w:rsidRPr="005D58BE" w:rsidRDefault="00900326" w:rsidP="00942E46">
      <w:pPr>
        <w:pStyle w:val="PargrafodaLista"/>
        <w:numPr>
          <w:ilvl w:val="0"/>
          <w:numId w:val="30"/>
        </w:numPr>
        <w:spacing w:after="0" w:line="240" w:lineRule="auto"/>
        <w:jc w:val="both"/>
        <w:rPr>
          <w:rFonts w:ascii="Calibri" w:hAnsi="Calibri" w:cs="Calibri"/>
        </w:rPr>
      </w:pPr>
      <w:r w:rsidRPr="005D58BE">
        <w:rPr>
          <w:rFonts w:ascii="Calibri" w:hAnsi="Calibri" w:cs="Calibri"/>
        </w:rPr>
        <w:t xml:space="preserve">Vazamentos </w:t>
      </w:r>
      <w:r w:rsidR="001A1811" w:rsidRPr="005D58BE">
        <w:rPr>
          <w:rFonts w:ascii="Calibri" w:hAnsi="Calibri" w:cs="Calibri"/>
        </w:rPr>
        <w:t>ou derramamentos (</w:t>
      </w:r>
      <w:r w:rsidRPr="005D58BE">
        <w:rPr>
          <w:rFonts w:ascii="Calibri" w:hAnsi="Calibri" w:cs="Calibri"/>
        </w:rPr>
        <w:t>croquetes,</w:t>
      </w:r>
      <w:r w:rsidR="001A1811" w:rsidRPr="005D58BE">
        <w:rPr>
          <w:rFonts w:ascii="Calibri" w:hAnsi="Calibri" w:cs="Calibri"/>
        </w:rPr>
        <w:t xml:space="preserve"> água, lascas de palete,</w:t>
      </w:r>
      <w:r w:rsidRPr="005D58BE">
        <w:rPr>
          <w:rFonts w:ascii="Calibri" w:hAnsi="Calibri" w:cs="Calibri"/>
        </w:rPr>
        <w:t xml:space="preserve"> por exemplo) </w:t>
      </w:r>
      <w:r w:rsidR="00EB60D8" w:rsidRPr="005D58BE">
        <w:rPr>
          <w:rFonts w:ascii="Calibri" w:hAnsi="Calibri" w:cs="Calibri"/>
        </w:rPr>
        <w:t>devem ser</w:t>
      </w:r>
      <w:r w:rsidRPr="005D58BE">
        <w:rPr>
          <w:rFonts w:ascii="Calibri" w:hAnsi="Calibri" w:cs="Calibri"/>
        </w:rPr>
        <w:t xml:space="preserve"> limpos imediatamente após a verificação e destinados para o local es</w:t>
      </w:r>
      <w:r w:rsidR="002A40E6">
        <w:rPr>
          <w:rFonts w:ascii="Calibri" w:hAnsi="Calibri" w:cs="Calibri"/>
        </w:rPr>
        <w:t xml:space="preserve">pecífico para resíduos. </w:t>
      </w:r>
      <w:r w:rsidR="009008AD" w:rsidRPr="005D58BE">
        <w:rPr>
          <w:rFonts w:ascii="Calibri" w:hAnsi="Calibri" w:cs="Calibri"/>
        </w:rPr>
        <w:t>O time</w:t>
      </w:r>
      <w:r w:rsidR="00EB60D8" w:rsidRPr="005D58BE">
        <w:rPr>
          <w:rFonts w:ascii="Calibri" w:hAnsi="Calibri" w:cs="Calibri"/>
        </w:rPr>
        <w:t xml:space="preserve"> deve estar</w:t>
      </w:r>
      <w:r w:rsidR="009008AD" w:rsidRPr="005D58BE">
        <w:rPr>
          <w:rFonts w:ascii="Calibri" w:hAnsi="Calibri" w:cs="Calibri"/>
        </w:rPr>
        <w:t xml:space="preserve"> treinado no conceito de</w:t>
      </w:r>
      <w:r w:rsidRPr="005D58BE">
        <w:rPr>
          <w:rFonts w:ascii="Calibri" w:hAnsi="Calibri" w:cs="Calibri"/>
        </w:rPr>
        <w:t xml:space="preserve"> “Limpeza Imediata” ou “Limpe você mesmo” </w:t>
      </w:r>
      <w:r w:rsidR="009008AD" w:rsidRPr="005D58BE">
        <w:rPr>
          <w:rFonts w:ascii="Calibri" w:hAnsi="Calibri" w:cs="Calibri"/>
        </w:rPr>
        <w:t xml:space="preserve">e este deve </w:t>
      </w:r>
      <w:r w:rsidRPr="005D58BE">
        <w:rPr>
          <w:rFonts w:ascii="Calibri" w:hAnsi="Calibri" w:cs="Calibri"/>
        </w:rPr>
        <w:t>faz</w:t>
      </w:r>
      <w:r w:rsidR="009008AD" w:rsidRPr="005D58BE">
        <w:rPr>
          <w:rFonts w:ascii="Calibri" w:hAnsi="Calibri" w:cs="Calibri"/>
        </w:rPr>
        <w:t>er</w:t>
      </w:r>
      <w:r w:rsidRPr="005D58BE">
        <w:rPr>
          <w:rFonts w:ascii="Calibri" w:hAnsi="Calibri" w:cs="Calibri"/>
        </w:rPr>
        <w:t xml:space="preserve"> parte das rotinas de limpeza do armazém;</w:t>
      </w:r>
    </w:p>
    <w:p w14:paraId="435AA182" w14:textId="77777777" w:rsidR="00900326" w:rsidRPr="00214523" w:rsidRDefault="00900326" w:rsidP="00942E46">
      <w:pPr>
        <w:pStyle w:val="PargrafodaLista"/>
        <w:spacing w:after="0" w:line="240" w:lineRule="auto"/>
        <w:ind w:left="766"/>
        <w:jc w:val="both"/>
        <w:rPr>
          <w:rFonts w:ascii="Calibri" w:hAnsi="Calibri" w:cs="Calibri"/>
        </w:rPr>
      </w:pPr>
    </w:p>
    <w:p w14:paraId="06F2CD6D" w14:textId="77777777" w:rsidR="007A2428" w:rsidRDefault="00900326" w:rsidP="007A2428">
      <w:pPr>
        <w:pStyle w:val="PargrafodaLista"/>
        <w:numPr>
          <w:ilvl w:val="0"/>
          <w:numId w:val="30"/>
        </w:numPr>
        <w:spacing w:after="0" w:line="240" w:lineRule="auto"/>
        <w:jc w:val="both"/>
        <w:rPr>
          <w:rFonts w:ascii="Calibri" w:hAnsi="Calibri" w:cs="Calibri"/>
        </w:rPr>
      </w:pPr>
      <w:r w:rsidRPr="005D58BE">
        <w:rPr>
          <w:rFonts w:ascii="Calibri" w:hAnsi="Calibri" w:cs="Calibri"/>
        </w:rPr>
        <w:t>A uti</w:t>
      </w:r>
      <w:r w:rsidR="00EB60D8" w:rsidRPr="005D58BE">
        <w:rPr>
          <w:rFonts w:ascii="Calibri" w:hAnsi="Calibri" w:cs="Calibri"/>
        </w:rPr>
        <w:t>lização de água para a limpeza deve ser</w:t>
      </w:r>
      <w:r w:rsidRPr="005D58BE">
        <w:rPr>
          <w:rFonts w:ascii="Calibri" w:hAnsi="Calibri" w:cs="Calibri"/>
        </w:rPr>
        <w:t xml:space="preserve"> reduzida ao mínimo.</w:t>
      </w:r>
      <w:r w:rsidR="009047D0">
        <w:rPr>
          <w:rFonts w:ascii="Calibri" w:hAnsi="Calibri" w:cs="Calibri"/>
        </w:rPr>
        <w:t xml:space="preserve"> </w:t>
      </w:r>
      <w:r w:rsidRPr="005D58BE">
        <w:rPr>
          <w:rFonts w:ascii="Calibri" w:hAnsi="Calibri" w:cs="Calibri"/>
        </w:rPr>
        <w:t xml:space="preserve">Quando necessária sua utilização em pisos e paredes, por exemplo, esta </w:t>
      </w:r>
      <w:r w:rsidR="00EB60D8" w:rsidRPr="005D58BE">
        <w:rPr>
          <w:rFonts w:ascii="Calibri" w:hAnsi="Calibri" w:cs="Calibri"/>
        </w:rPr>
        <w:t>deve ser</w:t>
      </w:r>
      <w:r w:rsidRPr="005D58BE">
        <w:rPr>
          <w:rFonts w:ascii="Calibri" w:hAnsi="Calibri" w:cs="Calibri"/>
        </w:rPr>
        <w:t xml:space="preserve"> feita de forma controlada e em </w:t>
      </w:r>
      <w:r w:rsidR="009047D0" w:rsidRPr="005D58BE">
        <w:rPr>
          <w:rFonts w:ascii="Calibri" w:hAnsi="Calibri" w:cs="Calibri"/>
        </w:rPr>
        <w:t>pequena quantidade</w:t>
      </w:r>
      <w:r w:rsidR="001A1811" w:rsidRPr="005D58BE">
        <w:rPr>
          <w:rFonts w:ascii="Calibri" w:hAnsi="Calibri" w:cs="Calibri"/>
        </w:rPr>
        <w:t>. Devemos assegurar que a água nunca entre em contato com os paletes e principalmente com os produtos</w:t>
      </w:r>
      <w:r w:rsidRPr="005D58BE">
        <w:rPr>
          <w:rFonts w:ascii="Calibri" w:hAnsi="Calibri" w:cs="Calibri"/>
        </w:rPr>
        <w:t>;</w:t>
      </w:r>
    </w:p>
    <w:p w14:paraId="2BBF6FDE" w14:textId="77777777" w:rsidR="007A2428" w:rsidRPr="007A2428" w:rsidRDefault="007A2428" w:rsidP="007A2428">
      <w:pPr>
        <w:pStyle w:val="PargrafodaLista"/>
        <w:rPr>
          <w:rFonts w:ascii="Calibri" w:hAnsi="Calibri" w:cs="Calibri"/>
          <w:b/>
          <w:u w:val="single"/>
        </w:rPr>
      </w:pPr>
    </w:p>
    <w:p w14:paraId="6A336400" w14:textId="77777777" w:rsidR="007A2428" w:rsidRDefault="009047D0" w:rsidP="007A2428">
      <w:pPr>
        <w:pStyle w:val="PargrafodaLista"/>
        <w:spacing w:after="0" w:line="240" w:lineRule="auto"/>
        <w:jc w:val="both"/>
        <w:rPr>
          <w:rFonts w:ascii="Calibri" w:hAnsi="Calibri" w:cs="Calibri"/>
        </w:rPr>
      </w:pPr>
      <w:r w:rsidRPr="007A2428">
        <w:rPr>
          <w:rFonts w:ascii="Calibri" w:hAnsi="Calibri" w:cs="Calibri"/>
          <w:b/>
          <w:u w:val="single"/>
        </w:rPr>
        <w:t>Dê preferência para o aspirador de pó!</w:t>
      </w:r>
      <w:r w:rsidR="007A2428" w:rsidRPr="007A2428">
        <w:rPr>
          <w:rFonts w:ascii="Calibri" w:hAnsi="Calibri" w:cs="Calibri"/>
          <w:u w:val="single"/>
        </w:rPr>
        <w:t xml:space="preserve"> </w:t>
      </w:r>
      <w:r w:rsidR="007A2428" w:rsidRPr="007A2428">
        <w:rPr>
          <w:rFonts w:ascii="Calibri" w:hAnsi="Calibri" w:cs="Calibri"/>
        </w:rPr>
        <w:t xml:space="preserve">Em nossos estudos, comprovamos que este é o maior aliado para limpeza no estoque e na loja. Além de acessar áreas de difícil acesso para as vassouras, o aspirador remove todo tipo de resíduo. Uma vez removido, você deve cuidar da disposição deste resíduo. Uma vez “sugado”, dentro do aspirador teremos resíduos, insetos, larvas, fezes dentre outros materiais, então você deve </w:t>
      </w:r>
      <w:r w:rsidR="003F33E7" w:rsidRPr="003F33E7">
        <w:rPr>
          <w:rFonts w:ascii="Calibri" w:hAnsi="Calibri" w:cs="Calibri"/>
        </w:rPr>
        <w:t xml:space="preserve">descartar as sujidades dentro de um </w:t>
      </w:r>
      <w:r w:rsidR="003F33E7">
        <w:rPr>
          <w:rFonts w:ascii="Calibri" w:hAnsi="Calibri" w:cs="Calibri"/>
        </w:rPr>
        <w:t>saco plástico</w:t>
      </w:r>
      <w:r w:rsidR="003F33E7" w:rsidRPr="003F33E7">
        <w:rPr>
          <w:rFonts w:ascii="Calibri" w:hAnsi="Calibri" w:cs="Calibri"/>
        </w:rPr>
        <w:t xml:space="preserve"> e fechar com nó. Após</w:t>
      </w:r>
      <w:r w:rsidR="003F33E7">
        <w:rPr>
          <w:rFonts w:ascii="Calibri" w:hAnsi="Calibri" w:cs="Calibri"/>
        </w:rPr>
        <w:t xml:space="preserve"> o</w:t>
      </w:r>
      <w:r w:rsidR="003F33E7" w:rsidRPr="003F33E7">
        <w:rPr>
          <w:rFonts w:ascii="Calibri" w:hAnsi="Calibri" w:cs="Calibri"/>
        </w:rPr>
        <w:t xml:space="preserve"> saco </w:t>
      </w:r>
      <w:r w:rsidR="003F33E7" w:rsidRPr="003F33E7">
        <w:rPr>
          <w:rFonts w:ascii="Calibri" w:hAnsi="Calibri" w:cs="Calibri"/>
        </w:rPr>
        <w:lastRenderedPageBreak/>
        <w:t>fechado</w:t>
      </w:r>
      <w:r w:rsidR="003F33E7">
        <w:rPr>
          <w:rFonts w:ascii="Calibri" w:hAnsi="Calibri" w:cs="Calibri"/>
        </w:rPr>
        <w:t>,</w:t>
      </w:r>
      <w:r w:rsidR="003F33E7" w:rsidRPr="003F33E7">
        <w:rPr>
          <w:rFonts w:ascii="Calibri" w:hAnsi="Calibri" w:cs="Calibri"/>
        </w:rPr>
        <w:t xml:space="preserve"> colocar de imediato para fora da loja, para ser retirado na coleta de lixo diária do município</w:t>
      </w:r>
      <w:r w:rsidR="007A2428" w:rsidRPr="007A2428">
        <w:rPr>
          <w:rFonts w:ascii="Calibri" w:hAnsi="Calibri" w:cs="Calibri"/>
        </w:rPr>
        <w:t>. Feito isso, limpe bem o equipamento antes de utiliza-lo novamente.</w:t>
      </w:r>
      <w:r w:rsidR="007A2428">
        <w:rPr>
          <w:rFonts w:ascii="Calibri" w:hAnsi="Calibri" w:cs="Calibri"/>
        </w:rPr>
        <w:t xml:space="preserve"> </w:t>
      </w:r>
      <w:r w:rsidR="007A2428" w:rsidRPr="005D58BE">
        <w:rPr>
          <w:rFonts w:ascii="Calibri" w:hAnsi="Calibri" w:cs="Calibri"/>
        </w:rPr>
        <w:t>Para o caso de máquinas de limpeza e aspiradores de pó recomenda-se que sejam armazenados em áreas segregadas da área de armazenamento de produtos Pet.</w:t>
      </w:r>
    </w:p>
    <w:p w14:paraId="5090315C" w14:textId="77777777" w:rsidR="007A2428" w:rsidRDefault="007A2428" w:rsidP="007A2428">
      <w:pPr>
        <w:pStyle w:val="PargrafodaLista"/>
        <w:rPr>
          <w:rFonts w:ascii="Calibri" w:hAnsi="Calibri" w:cs="Calibri"/>
        </w:rPr>
      </w:pPr>
    </w:p>
    <w:p w14:paraId="46C27CB3" w14:textId="77777777" w:rsidR="00900326" w:rsidRPr="007A2428" w:rsidRDefault="00900326" w:rsidP="007A2428">
      <w:pPr>
        <w:pStyle w:val="PargrafodaLista"/>
        <w:numPr>
          <w:ilvl w:val="0"/>
          <w:numId w:val="30"/>
        </w:numPr>
        <w:spacing w:after="0" w:line="240" w:lineRule="auto"/>
        <w:jc w:val="both"/>
        <w:rPr>
          <w:rFonts w:ascii="Calibri" w:hAnsi="Calibri" w:cs="Calibri"/>
        </w:rPr>
      </w:pPr>
      <w:r w:rsidRPr="007A2428">
        <w:rPr>
          <w:rFonts w:ascii="Calibri" w:hAnsi="Calibri" w:cs="Calibri"/>
        </w:rPr>
        <w:t>A limpeza de sacarias de produt</w:t>
      </w:r>
      <w:r w:rsidR="00ED4910" w:rsidRPr="007A2428">
        <w:rPr>
          <w:rFonts w:ascii="Calibri" w:hAnsi="Calibri" w:cs="Calibri"/>
        </w:rPr>
        <w:t>os ou latas, quando realizada, deve ser</w:t>
      </w:r>
      <w:r w:rsidRPr="007A2428">
        <w:rPr>
          <w:rFonts w:ascii="Calibri" w:hAnsi="Calibri" w:cs="Calibri"/>
        </w:rPr>
        <w:t xml:space="preserve"> feita de </w:t>
      </w:r>
      <w:r w:rsidRPr="007A2428">
        <w:rPr>
          <w:rFonts w:ascii="Calibri" w:hAnsi="Calibri" w:cs="Calibri"/>
          <w:b/>
          <w:u w:val="single"/>
        </w:rPr>
        <w:t>maneira seca</w:t>
      </w:r>
      <w:r w:rsidRPr="007A2428">
        <w:rPr>
          <w:rFonts w:ascii="Calibri" w:hAnsi="Calibri" w:cs="Calibri"/>
        </w:rPr>
        <w:t xml:space="preserve">, </w:t>
      </w:r>
      <w:r w:rsidR="00C03545" w:rsidRPr="007A2428">
        <w:rPr>
          <w:rFonts w:ascii="Calibri" w:hAnsi="Calibri" w:cs="Calibri"/>
        </w:rPr>
        <w:t xml:space="preserve">ou com pano levemente úmido quando necessário, </w:t>
      </w:r>
      <w:r w:rsidRPr="007A2428">
        <w:rPr>
          <w:rFonts w:ascii="Calibri" w:hAnsi="Calibri" w:cs="Calibri"/>
        </w:rPr>
        <w:t>sendo expressamente proibida a utilização de produtos químicos.</w:t>
      </w:r>
    </w:p>
    <w:p w14:paraId="2E36B68C" w14:textId="77777777" w:rsidR="00900326" w:rsidRPr="00095DD6" w:rsidRDefault="00B1350C" w:rsidP="00942E46">
      <w:pPr>
        <w:spacing w:line="240" w:lineRule="auto"/>
        <w:jc w:val="both"/>
        <w:rPr>
          <w:rFonts w:ascii="Calibri" w:hAnsi="Calibri" w:cs="Calibri"/>
        </w:rPr>
      </w:pPr>
      <w:r w:rsidRPr="00095DD6">
        <w:rPr>
          <w:noProof/>
          <w:lang w:val="en-US"/>
        </w:rPr>
        <w:drawing>
          <wp:anchor distT="0" distB="0" distL="114300" distR="114300" simplePos="0" relativeHeight="251678720" behindDoc="0" locked="0" layoutInCell="1" allowOverlap="1" wp14:anchorId="4665D4CB" wp14:editId="4BA137C0">
            <wp:simplePos x="0" y="0"/>
            <wp:positionH relativeFrom="column">
              <wp:posOffset>3457575</wp:posOffset>
            </wp:positionH>
            <wp:positionV relativeFrom="paragraph">
              <wp:posOffset>307975</wp:posOffset>
            </wp:positionV>
            <wp:extent cx="753110" cy="571500"/>
            <wp:effectExtent l="0" t="0" r="8890" b="0"/>
            <wp:wrapNone/>
            <wp:docPr id="54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110" cy="571500"/>
                    </a:xfrm>
                    <a:prstGeom prst="rect">
                      <a:avLst/>
                    </a:prstGeom>
                  </pic:spPr>
                </pic:pic>
              </a:graphicData>
            </a:graphic>
            <wp14:sizeRelH relativeFrom="margin">
              <wp14:pctWidth>0</wp14:pctWidth>
            </wp14:sizeRelH>
            <wp14:sizeRelV relativeFrom="margin">
              <wp14:pctHeight>0</wp14:pctHeight>
            </wp14:sizeRelV>
          </wp:anchor>
        </w:drawing>
      </w:r>
      <w:r w:rsidRPr="00095DD6">
        <w:rPr>
          <w:noProof/>
          <w:lang w:val="en-US"/>
        </w:rPr>
        <w:drawing>
          <wp:anchor distT="0" distB="0" distL="114300" distR="114300" simplePos="0" relativeHeight="251679744" behindDoc="0" locked="0" layoutInCell="1" allowOverlap="1" wp14:anchorId="02E4AFF3" wp14:editId="1A3E9FAC">
            <wp:simplePos x="0" y="0"/>
            <wp:positionH relativeFrom="column">
              <wp:posOffset>4288790</wp:posOffset>
            </wp:positionH>
            <wp:positionV relativeFrom="paragraph">
              <wp:posOffset>163830</wp:posOffset>
            </wp:positionV>
            <wp:extent cx="526415" cy="744855"/>
            <wp:effectExtent l="0" t="0" r="6985" b="0"/>
            <wp:wrapNone/>
            <wp:docPr id="549" name="Image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ILISED-SHN-PACKSHO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415" cy="7448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lang w:val="en-US"/>
        </w:rPr>
        <w:drawing>
          <wp:anchor distT="0" distB="0" distL="114300" distR="114300" simplePos="0" relativeHeight="251683840" behindDoc="0" locked="0" layoutInCell="1" allowOverlap="1" wp14:anchorId="6F804B45" wp14:editId="27D49958">
            <wp:simplePos x="0" y="0"/>
            <wp:positionH relativeFrom="column">
              <wp:posOffset>3306445</wp:posOffset>
            </wp:positionH>
            <wp:positionV relativeFrom="paragraph">
              <wp:posOffset>161925</wp:posOffset>
            </wp:positionV>
            <wp:extent cx="300990" cy="380365"/>
            <wp:effectExtent l="0" t="0" r="3810" b="635"/>
            <wp:wrapNone/>
            <wp:docPr id="554" name="Image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90" cy="3803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9504" behindDoc="0" locked="0" layoutInCell="1" allowOverlap="1" wp14:anchorId="220B8170" wp14:editId="2E716F91">
                <wp:simplePos x="0" y="0"/>
                <wp:positionH relativeFrom="column">
                  <wp:posOffset>3277444</wp:posOffset>
                </wp:positionH>
                <wp:positionV relativeFrom="paragraph">
                  <wp:posOffset>127708</wp:posOffset>
                </wp:positionV>
                <wp:extent cx="1521460" cy="819150"/>
                <wp:effectExtent l="0" t="0" r="21590" b="19050"/>
                <wp:wrapNone/>
                <wp:docPr id="25" name="Retângulo 25"/>
                <wp:cNvGraphicFramePr/>
                <a:graphic xmlns:a="http://schemas.openxmlformats.org/drawingml/2006/main">
                  <a:graphicData uri="http://schemas.microsoft.com/office/word/2010/wordprocessingShape">
                    <wps:wsp>
                      <wps:cNvSpPr/>
                      <wps:spPr>
                        <a:xfrm>
                          <a:off x="0" y="0"/>
                          <a:ext cx="1521460" cy="81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DE46A" id="Retângulo 25" o:spid="_x0000_s1026" style="position:absolute;margin-left:258.05pt;margin-top:10.05pt;width:119.8pt;height:6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" filled="f" strokecolor="black [3213]" strokeweight="2pt"/>
            </w:pict>
          </mc:Fallback>
        </mc:AlternateContent>
      </w:r>
      <w:r>
        <w:rPr>
          <w:noProof/>
          <w:lang w:val="en-US"/>
        </w:rPr>
        <w:drawing>
          <wp:anchor distT="0" distB="0" distL="114300" distR="114300" simplePos="0" relativeHeight="251666432" behindDoc="0" locked="0" layoutInCell="1" allowOverlap="1" wp14:anchorId="50D1EB43" wp14:editId="203B3E29">
            <wp:simplePos x="0" y="0"/>
            <wp:positionH relativeFrom="column">
              <wp:posOffset>528247</wp:posOffset>
            </wp:positionH>
            <wp:positionV relativeFrom="paragraph">
              <wp:posOffset>143205</wp:posOffset>
            </wp:positionV>
            <wp:extent cx="798654" cy="798654"/>
            <wp:effectExtent l="0" t="0" r="1905" b="1905"/>
            <wp:wrapNone/>
            <wp:docPr id="2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8654" cy="798654"/>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0" locked="0" layoutInCell="1" allowOverlap="1" wp14:anchorId="1BCC760D" wp14:editId="0DD98B52">
            <wp:simplePos x="0" y="0"/>
            <wp:positionH relativeFrom="column">
              <wp:posOffset>1223548</wp:posOffset>
            </wp:positionH>
            <wp:positionV relativeFrom="paragraph">
              <wp:posOffset>269530</wp:posOffset>
            </wp:positionV>
            <wp:extent cx="753110" cy="571500"/>
            <wp:effectExtent l="0" t="0" r="8890" b="0"/>
            <wp:wrapNone/>
            <wp:docPr id="2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11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6DC27DE9" wp14:editId="59654B87">
            <wp:simplePos x="0" y="0"/>
            <wp:positionH relativeFrom="column">
              <wp:posOffset>2036726</wp:posOffset>
            </wp:positionH>
            <wp:positionV relativeFrom="paragraph">
              <wp:posOffset>187011</wp:posOffset>
            </wp:positionV>
            <wp:extent cx="497205" cy="687070"/>
            <wp:effectExtent l="0" t="0" r="0" b="0"/>
            <wp:wrapNone/>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205" cy="6870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8480" behindDoc="0" locked="0" layoutInCell="1" allowOverlap="1" wp14:anchorId="1E0F6BDD" wp14:editId="50A9AD63">
                <wp:simplePos x="0" y="0"/>
                <wp:positionH relativeFrom="column">
                  <wp:posOffset>499809</wp:posOffset>
                </wp:positionH>
                <wp:positionV relativeFrom="paragraph">
                  <wp:posOffset>122507</wp:posOffset>
                </wp:positionV>
                <wp:extent cx="2147104" cy="819150"/>
                <wp:effectExtent l="0" t="0" r="24765" b="19050"/>
                <wp:wrapNone/>
                <wp:docPr id="18" name="Retângulo 18"/>
                <wp:cNvGraphicFramePr/>
                <a:graphic xmlns:a="http://schemas.openxmlformats.org/drawingml/2006/main">
                  <a:graphicData uri="http://schemas.microsoft.com/office/word/2010/wordprocessingShape">
                    <wps:wsp>
                      <wps:cNvSpPr/>
                      <wps:spPr>
                        <a:xfrm>
                          <a:off x="0" y="0"/>
                          <a:ext cx="2147104" cy="81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2345D" id="Retângulo 18" o:spid="_x0000_s1026" style="position:absolute;margin-left:39.35pt;margin-top:9.65pt;width:169.05pt;height:6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" filled="f" strokecolor="black [3213]" strokeweight="2pt"/>
            </w:pict>
          </mc:Fallback>
        </mc:AlternateContent>
      </w:r>
      <w:r w:rsidR="00900326">
        <w:rPr>
          <w:noProof/>
          <w:lang w:val="en-US"/>
        </w:rPr>
        <mc:AlternateContent>
          <mc:Choice Requires="wps">
            <w:drawing>
              <wp:anchor distT="0" distB="0" distL="114300" distR="114300" simplePos="0" relativeHeight="251675648" behindDoc="0" locked="0" layoutInCell="1" allowOverlap="1" wp14:anchorId="186DA056" wp14:editId="40ACAFE6">
                <wp:simplePos x="0" y="0"/>
                <wp:positionH relativeFrom="column">
                  <wp:posOffset>501015</wp:posOffset>
                </wp:positionH>
                <wp:positionV relativeFrom="paragraph">
                  <wp:posOffset>120650</wp:posOffset>
                </wp:positionV>
                <wp:extent cx="2120900" cy="819150"/>
                <wp:effectExtent l="19050" t="19050" r="12700" b="19050"/>
                <wp:wrapNone/>
                <wp:docPr id="544" name="Conector reto 544"/>
                <wp:cNvGraphicFramePr/>
                <a:graphic xmlns:a="http://schemas.openxmlformats.org/drawingml/2006/main">
                  <a:graphicData uri="http://schemas.microsoft.com/office/word/2010/wordprocessingShape">
                    <wps:wsp>
                      <wps:cNvCnPr/>
                      <wps:spPr>
                        <a:xfrm flipV="1">
                          <a:off x="0" y="0"/>
                          <a:ext cx="2120900" cy="819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E7CE6" id="Conector reto 54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9.5pt" to="206.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" strokecolor="red" strokeweight="2.25pt"/>
            </w:pict>
          </mc:Fallback>
        </mc:AlternateContent>
      </w:r>
      <w:r w:rsidR="00900326">
        <w:rPr>
          <w:noProof/>
          <w:lang w:val="en-US"/>
        </w:rPr>
        <mc:AlternateContent>
          <mc:Choice Requires="wps">
            <w:drawing>
              <wp:anchor distT="0" distB="0" distL="114300" distR="114300" simplePos="0" relativeHeight="251676672" behindDoc="0" locked="0" layoutInCell="1" allowOverlap="1" wp14:anchorId="3BE4EE49" wp14:editId="5896374B">
                <wp:simplePos x="0" y="0"/>
                <wp:positionH relativeFrom="column">
                  <wp:posOffset>501015</wp:posOffset>
                </wp:positionH>
                <wp:positionV relativeFrom="paragraph">
                  <wp:posOffset>120650</wp:posOffset>
                </wp:positionV>
                <wp:extent cx="2120265" cy="819150"/>
                <wp:effectExtent l="19050" t="19050" r="13335" b="19050"/>
                <wp:wrapNone/>
                <wp:docPr id="546" name="Conector reto 546"/>
                <wp:cNvGraphicFramePr/>
                <a:graphic xmlns:a="http://schemas.openxmlformats.org/drawingml/2006/main">
                  <a:graphicData uri="http://schemas.microsoft.com/office/word/2010/wordprocessingShape">
                    <wps:wsp>
                      <wps:cNvCnPr/>
                      <wps:spPr>
                        <a:xfrm>
                          <a:off x="0" y="0"/>
                          <a:ext cx="2120265" cy="819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73319" id="Conector reto 54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9.5pt" to="206.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" strokecolor="red" strokeweight="2.25pt"/>
            </w:pict>
          </mc:Fallback>
        </mc:AlternateContent>
      </w:r>
    </w:p>
    <w:p w14:paraId="0405D255" w14:textId="77777777" w:rsidR="00900326" w:rsidRDefault="00900326" w:rsidP="00942E46">
      <w:pPr>
        <w:spacing w:after="0" w:line="240" w:lineRule="auto"/>
        <w:jc w:val="both"/>
        <w:rPr>
          <w:rFonts w:ascii="Calibri" w:hAnsi="Calibri" w:cs="Calibri"/>
        </w:rPr>
      </w:pPr>
      <w:r>
        <w:rPr>
          <w:rFonts w:ascii="Calibri" w:hAnsi="Calibri" w:cs="Calibri"/>
          <w:noProof/>
          <w:lang w:val="en-US"/>
        </w:rPr>
        <mc:AlternateContent>
          <mc:Choice Requires="wps">
            <w:drawing>
              <wp:anchor distT="0" distB="0" distL="114300" distR="114300" simplePos="0" relativeHeight="251680768" behindDoc="0" locked="0" layoutInCell="1" allowOverlap="1" wp14:anchorId="15D40ABF" wp14:editId="02ACF458">
                <wp:simplePos x="0" y="0"/>
                <wp:positionH relativeFrom="column">
                  <wp:posOffset>4104849</wp:posOffset>
                </wp:positionH>
                <wp:positionV relativeFrom="paragraph">
                  <wp:posOffset>78178</wp:posOffset>
                </wp:positionV>
                <wp:extent cx="233680" cy="197485"/>
                <wp:effectExtent l="0" t="19050" r="33020" b="31115"/>
                <wp:wrapNone/>
                <wp:docPr id="550" name="Seta para a direita listrada 550"/>
                <wp:cNvGraphicFramePr/>
                <a:graphic xmlns:a="http://schemas.openxmlformats.org/drawingml/2006/main">
                  <a:graphicData uri="http://schemas.microsoft.com/office/word/2010/wordprocessingShape">
                    <wps:wsp>
                      <wps:cNvSpPr/>
                      <wps:spPr>
                        <a:xfrm>
                          <a:off x="0" y="0"/>
                          <a:ext cx="233680" cy="197485"/>
                        </a:xfrm>
                        <a:prstGeom prst="strip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5573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eta para a direita listrada 550" o:spid="_x0000_s1026" type="#_x0000_t93" style="position:absolute;margin-left:323.2pt;margin-top:6.15pt;width:18.4pt;height:15.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" adj="12473" fillcolor="black [3213]" strokecolor="black [3213]" strokeweight="2pt"/>
            </w:pict>
          </mc:Fallback>
        </mc:AlternateContent>
      </w:r>
    </w:p>
    <w:p w14:paraId="6E62C691" w14:textId="77777777" w:rsidR="00900326" w:rsidRDefault="00900326" w:rsidP="00942E46">
      <w:pPr>
        <w:spacing w:after="0" w:line="240" w:lineRule="auto"/>
        <w:jc w:val="both"/>
        <w:rPr>
          <w:rFonts w:ascii="Calibri" w:hAnsi="Calibri" w:cs="Calibri"/>
        </w:rPr>
      </w:pPr>
    </w:p>
    <w:p w14:paraId="5E6891A6" w14:textId="77777777" w:rsidR="00B1350C" w:rsidRDefault="00B1350C" w:rsidP="00942E46">
      <w:pPr>
        <w:spacing w:after="0" w:line="240" w:lineRule="auto"/>
        <w:jc w:val="both"/>
        <w:rPr>
          <w:rFonts w:ascii="Calibri" w:hAnsi="Calibri" w:cs="Calibri"/>
        </w:rPr>
      </w:pPr>
    </w:p>
    <w:p w14:paraId="6CA87993" w14:textId="77777777" w:rsidR="00900326" w:rsidRDefault="00900326" w:rsidP="00942E46">
      <w:pPr>
        <w:pStyle w:val="PargrafodaLista"/>
        <w:spacing w:after="0" w:line="240" w:lineRule="auto"/>
        <w:ind w:left="766"/>
        <w:jc w:val="both"/>
        <w:rPr>
          <w:rFonts w:ascii="Calibri" w:hAnsi="Calibri" w:cs="Calibri"/>
        </w:rPr>
      </w:pPr>
    </w:p>
    <w:p w14:paraId="164CE84D" w14:textId="77777777" w:rsidR="00E13738" w:rsidRPr="00214523" w:rsidRDefault="00E13738" w:rsidP="00942E46">
      <w:pPr>
        <w:pStyle w:val="PargrafodaLista"/>
        <w:spacing w:after="0" w:line="240" w:lineRule="auto"/>
        <w:ind w:left="766"/>
        <w:jc w:val="both"/>
        <w:rPr>
          <w:rFonts w:ascii="Calibri" w:hAnsi="Calibri" w:cs="Calibri"/>
        </w:rPr>
      </w:pPr>
    </w:p>
    <w:p w14:paraId="1F789B08" w14:textId="77777777" w:rsidR="00003A92" w:rsidRPr="005D58BE" w:rsidRDefault="00C03545" w:rsidP="00942E46">
      <w:pPr>
        <w:pStyle w:val="PargrafodaLista"/>
        <w:numPr>
          <w:ilvl w:val="0"/>
          <w:numId w:val="30"/>
        </w:numPr>
        <w:spacing w:after="0" w:line="240" w:lineRule="auto"/>
        <w:jc w:val="both"/>
        <w:rPr>
          <w:rFonts w:ascii="Calibri" w:hAnsi="Calibri" w:cs="Calibri"/>
        </w:rPr>
      </w:pPr>
      <w:r w:rsidRPr="005D58BE">
        <w:rPr>
          <w:rFonts w:ascii="Calibri" w:hAnsi="Calibri" w:cs="Calibri"/>
        </w:rPr>
        <w:t>Para se evitar contaminação dos produtos e dos funcionários, o</w:t>
      </w:r>
      <w:r w:rsidR="00900326" w:rsidRPr="005D58BE">
        <w:rPr>
          <w:rFonts w:ascii="Calibri" w:hAnsi="Calibri" w:cs="Calibri"/>
        </w:rPr>
        <w:t>s produtos químicos</w:t>
      </w:r>
      <w:r w:rsidRPr="005D58BE">
        <w:rPr>
          <w:rFonts w:ascii="Calibri" w:hAnsi="Calibri" w:cs="Calibri"/>
        </w:rPr>
        <w:t xml:space="preserve"> utilizados para a limpeza</w:t>
      </w:r>
      <w:r w:rsidR="00900326" w:rsidRPr="005D58BE">
        <w:rPr>
          <w:rFonts w:ascii="Calibri" w:hAnsi="Calibri" w:cs="Calibri"/>
        </w:rPr>
        <w:t xml:space="preserve"> </w:t>
      </w:r>
      <w:r w:rsidR="00003A92" w:rsidRPr="005D58BE">
        <w:rPr>
          <w:rFonts w:ascii="Calibri" w:hAnsi="Calibri" w:cs="Calibri"/>
        </w:rPr>
        <w:t>devem ser</w:t>
      </w:r>
      <w:r w:rsidR="00900326" w:rsidRPr="005D58BE">
        <w:rPr>
          <w:rFonts w:ascii="Calibri" w:hAnsi="Calibri" w:cs="Calibri"/>
        </w:rPr>
        <w:t xml:space="preserve"> claramente rotulados e armazenados separadamente da área de armazenamento de pro</w:t>
      </w:r>
      <w:r w:rsidR="003F33E7">
        <w:rPr>
          <w:rFonts w:ascii="Calibri" w:hAnsi="Calibri" w:cs="Calibri"/>
        </w:rPr>
        <w:t>dutos p</w:t>
      </w:r>
      <w:r w:rsidR="00003A92" w:rsidRPr="005D58BE">
        <w:rPr>
          <w:rFonts w:ascii="Calibri" w:hAnsi="Calibri" w:cs="Calibri"/>
        </w:rPr>
        <w:t>et. Os produtos químicos</w:t>
      </w:r>
      <w:r w:rsidR="00900326" w:rsidRPr="005D58BE">
        <w:rPr>
          <w:rFonts w:ascii="Calibri" w:hAnsi="Calibri" w:cs="Calibri"/>
        </w:rPr>
        <w:t xml:space="preserve"> </w:t>
      </w:r>
      <w:r w:rsidR="00003A92" w:rsidRPr="005D58BE">
        <w:rPr>
          <w:rFonts w:ascii="Calibri" w:hAnsi="Calibri" w:cs="Calibri"/>
        </w:rPr>
        <w:t>devem:</w:t>
      </w:r>
    </w:p>
    <w:p w14:paraId="70E03933" w14:textId="77777777" w:rsidR="00003A92" w:rsidRDefault="00003A92" w:rsidP="00942E46">
      <w:pPr>
        <w:pStyle w:val="PargrafodaLista"/>
        <w:numPr>
          <w:ilvl w:val="0"/>
          <w:numId w:val="24"/>
        </w:numPr>
        <w:spacing w:after="0" w:line="240" w:lineRule="auto"/>
        <w:jc w:val="both"/>
        <w:rPr>
          <w:rFonts w:ascii="Calibri" w:hAnsi="Calibri" w:cs="Calibri"/>
        </w:rPr>
      </w:pPr>
      <w:r w:rsidRPr="00003A92">
        <w:rPr>
          <w:rFonts w:ascii="Calibri" w:hAnsi="Calibri" w:cs="Calibri"/>
        </w:rPr>
        <w:t xml:space="preserve">Apresentar </w:t>
      </w:r>
      <w:r w:rsidR="00900326" w:rsidRPr="00003A92">
        <w:rPr>
          <w:rFonts w:ascii="Calibri" w:hAnsi="Calibri" w:cs="Calibri"/>
        </w:rPr>
        <w:t xml:space="preserve">FISPQ’s (ficha de informações de </w:t>
      </w:r>
      <w:r>
        <w:rPr>
          <w:rFonts w:ascii="Calibri" w:hAnsi="Calibri" w:cs="Calibri"/>
        </w:rPr>
        <w:t>segurança de produtos químicos);</w:t>
      </w:r>
    </w:p>
    <w:p w14:paraId="64FF5BAD" w14:textId="77777777" w:rsidR="00003A92" w:rsidRDefault="00003A92" w:rsidP="00942E46">
      <w:pPr>
        <w:pStyle w:val="PargrafodaLista"/>
        <w:numPr>
          <w:ilvl w:val="0"/>
          <w:numId w:val="24"/>
        </w:numPr>
        <w:spacing w:after="0" w:line="240" w:lineRule="auto"/>
        <w:jc w:val="both"/>
        <w:rPr>
          <w:rFonts w:ascii="Calibri" w:hAnsi="Calibri" w:cs="Calibri"/>
        </w:rPr>
      </w:pPr>
      <w:r>
        <w:rPr>
          <w:rFonts w:ascii="Calibri" w:hAnsi="Calibri" w:cs="Calibri"/>
        </w:rPr>
        <w:t>Ser</w:t>
      </w:r>
      <w:r w:rsidR="00900326" w:rsidRPr="00003A92">
        <w:rPr>
          <w:rFonts w:ascii="Calibri" w:hAnsi="Calibri" w:cs="Calibri"/>
        </w:rPr>
        <w:t xml:space="preserve"> de grau alimentício</w:t>
      </w:r>
      <w:r>
        <w:rPr>
          <w:rFonts w:ascii="Calibri" w:hAnsi="Calibri" w:cs="Calibri"/>
        </w:rPr>
        <w:t>;</w:t>
      </w:r>
    </w:p>
    <w:p w14:paraId="336CE952" w14:textId="77777777" w:rsidR="00003A92" w:rsidRDefault="00003A92" w:rsidP="00942E46">
      <w:pPr>
        <w:pStyle w:val="PargrafodaLista"/>
        <w:numPr>
          <w:ilvl w:val="0"/>
          <w:numId w:val="24"/>
        </w:numPr>
        <w:spacing w:after="0" w:line="240" w:lineRule="auto"/>
        <w:jc w:val="both"/>
        <w:rPr>
          <w:rFonts w:ascii="Calibri" w:hAnsi="Calibri" w:cs="Calibri"/>
        </w:rPr>
      </w:pPr>
      <w:r>
        <w:rPr>
          <w:rFonts w:ascii="Calibri" w:hAnsi="Calibri" w:cs="Calibri"/>
        </w:rPr>
        <w:t>Não apresentar</w:t>
      </w:r>
      <w:r w:rsidR="00900326" w:rsidRPr="00003A92">
        <w:rPr>
          <w:rFonts w:ascii="Calibri" w:hAnsi="Calibri" w:cs="Calibri"/>
        </w:rPr>
        <w:t xml:space="preserve"> forte odor</w:t>
      </w:r>
      <w:r>
        <w:rPr>
          <w:rFonts w:ascii="Calibri" w:hAnsi="Calibri" w:cs="Calibri"/>
        </w:rPr>
        <w:t>;</w:t>
      </w:r>
    </w:p>
    <w:p w14:paraId="743FB0B9" w14:textId="77777777" w:rsidR="00900326" w:rsidRDefault="00003A92" w:rsidP="00942E46">
      <w:pPr>
        <w:pStyle w:val="PargrafodaLista"/>
        <w:numPr>
          <w:ilvl w:val="0"/>
          <w:numId w:val="24"/>
        </w:numPr>
        <w:spacing w:after="0" w:line="240" w:lineRule="auto"/>
        <w:jc w:val="both"/>
        <w:rPr>
          <w:rFonts w:ascii="Calibri" w:hAnsi="Calibri" w:cs="Calibri"/>
        </w:rPr>
      </w:pPr>
      <w:r>
        <w:rPr>
          <w:rFonts w:ascii="Calibri" w:hAnsi="Calibri" w:cs="Calibri"/>
        </w:rPr>
        <w:t>Ser</w:t>
      </w:r>
      <w:r w:rsidR="00900326" w:rsidRPr="00003A92">
        <w:rPr>
          <w:rFonts w:ascii="Calibri" w:hAnsi="Calibri" w:cs="Calibri"/>
        </w:rPr>
        <w:t xml:space="preserve"> utilizados de acordo com as orientações do fabricante.</w:t>
      </w:r>
    </w:p>
    <w:p w14:paraId="4A6BA36A" w14:textId="77777777" w:rsidR="007A2428" w:rsidRDefault="007A2428" w:rsidP="007A2428">
      <w:pPr>
        <w:pStyle w:val="PargrafodaLista"/>
        <w:spacing w:after="0" w:line="240" w:lineRule="auto"/>
        <w:ind w:left="1440"/>
        <w:jc w:val="both"/>
        <w:rPr>
          <w:rFonts w:ascii="Calibri" w:hAnsi="Calibri" w:cs="Calibri"/>
        </w:rPr>
      </w:pPr>
    </w:p>
    <w:p w14:paraId="1E68FD3D" w14:textId="77777777" w:rsidR="00900326" w:rsidRDefault="00900326" w:rsidP="00942E46">
      <w:pPr>
        <w:pStyle w:val="PargrafodaLista"/>
        <w:numPr>
          <w:ilvl w:val="0"/>
          <w:numId w:val="30"/>
        </w:numPr>
        <w:spacing w:line="240" w:lineRule="auto"/>
        <w:jc w:val="both"/>
        <w:rPr>
          <w:rFonts w:ascii="Calibri" w:hAnsi="Calibri" w:cs="Calibri"/>
        </w:rPr>
      </w:pPr>
      <w:r w:rsidRPr="009047D0">
        <w:rPr>
          <w:rFonts w:ascii="Calibri" w:hAnsi="Calibri" w:cs="Calibri"/>
        </w:rPr>
        <w:t>O programa de limpeza contém os locais e utensílios a serem limpos, as responsabilidades para cada atividade, as metodologias e frequências, os métodos de verificação e por fim os registros (</w:t>
      </w:r>
      <w:r w:rsidR="009047D0" w:rsidRPr="009047D0">
        <w:rPr>
          <w:rFonts w:ascii="Calibri" w:hAnsi="Calibri" w:cs="Calibri"/>
        </w:rPr>
        <w:t>um modelo de</w:t>
      </w:r>
      <w:r w:rsidRPr="009047D0">
        <w:rPr>
          <w:rFonts w:ascii="Calibri" w:hAnsi="Calibri" w:cs="Calibri"/>
        </w:rPr>
        <w:t xml:space="preserve"> programa de limpeza detalhado se encontra no ANEXO</w:t>
      </w:r>
      <w:r w:rsidR="003C0898" w:rsidRPr="009047D0">
        <w:rPr>
          <w:rFonts w:ascii="Calibri" w:hAnsi="Calibri" w:cs="Calibri"/>
        </w:rPr>
        <w:t xml:space="preserve"> 1 - PROGRAMA DE LIMPEZA - IT POS</w:t>
      </w:r>
      <w:r w:rsidRPr="009047D0">
        <w:rPr>
          <w:rFonts w:ascii="Calibri" w:hAnsi="Calibri" w:cs="Calibri"/>
        </w:rPr>
        <w:t xml:space="preserve"> 0001).</w:t>
      </w:r>
    </w:p>
    <w:p w14:paraId="3CC7DDEF" w14:textId="77777777" w:rsidR="009047D0" w:rsidRPr="009047D0" w:rsidRDefault="009047D0" w:rsidP="00942E46">
      <w:pPr>
        <w:pStyle w:val="PargrafodaLista"/>
        <w:spacing w:line="240" w:lineRule="auto"/>
        <w:jc w:val="both"/>
        <w:rPr>
          <w:rFonts w:ascii="Calibri" w:hAnsi="Calibri" w:cs="Calibri"/>
        </w:rPr>
      </w:pPr>
    </w:p>
    <w:p w14:paraId="5A99EC52" w14:textId="77777777" w:rsidR="00900326" w:rsidRPr="005D58BE" w:rsidRDefault="003C0898" w:rsidP="00942E46">
      <w:pPr>
        <w:pStyle w:val="PargrafodaLista"/>
        <w:numPr>
          <w:ilvl w:val="0"/>
          <w:numId w:val="30"/>
        </w:numPr>
        <w:spacing w:after="0" w:line="240" w:lineRule="auto"/>
        <w:jc w:val="both"/>
        <w:rPr>
          <w:rFonts w:ascii="Calibri" w:hAnsi="Calibri" w:cs="Calibri"/>
        </w:rPr>
      </w:pPr>
      <w:r w:rsidRPr="005D58BE">
        <w:rPr>
          <w:rFonts w:ascii="Calibri" w:hAnsi="Calibri" w:cs="Calibri"/>
        </w:rPr>
        <w:t>Exemplos de</w:t>
      </w:r>
      <w:r w:rsidR="00900326" w:rsidRPr="005D58BE">
        <w:rPr>
          <w:rFonts w:ascii="Calibri" w:hAnsi="Calibri" w:cs="Calibri"/>
        </w:rPr>
        <w:t xml:space="preserve"> metodologias de limpeza para cada local ou utensílio se encontram descritas e ilustradas no ANEXO</w:t>
      </w:r>
      <w:r w:rsidRPr="005D58BE">
        <w:rPr>
          <w:rFonts w:ascii="Calibri" w:hAnsi="Calibri" w:cs="Calibri"/>
        </w:rPr>
        <w:t xml:space="preserve"> 1 - PROGRAMA DE LIMPEZA - IT POS</w:t>
      </w:r>
      <w:r w:rsidR="00900326" w:rsidRPr="005D58BE">
        <w:rPr>
          <w:rFonts w:ascii="Calibri" w:hAnsi="Calibri" w:cs="Calibri"/>
        </w:rPr>
        <w:t xml:space="preserve"> 0001 (este material </w:t>
      </w:r>
      <w:r w:rsidR="00C54275" w:rsidRPr="005D58BE">
        <w:rPr>
          <w:rFonts w:ascii="Calibri" w:hAnsi="Calibri" w:cs="Calibri"/>
        </w:rPr>
        <w:t>está</w:t>
      </w:r>
      <w:r w:rsidR="00900326" w:rsidRPr="005D58BE">
        <w:rPr>
          <w:rFonts w:ascii="Calibri" w:hAnsi="Calibri" w:cs="Calibri"/>
        </w:rPr>
        <w:t xml:space="preserve"> pronto para impressão e utilização, </w:t>
      </w:r>
      <w:r w:rsidRPr="005D58BE">
        <w:rPr>
          <w:rFonts w:ascii="Calibri" w:hAnsi="Calibri" w:cs="Calibri"/>
        </w:rPr>
        <w:t>podendo</w:t>
      </w:r>
      <w:r w:rsidR="00900326" w:rsidRPr="005D58BE">
        <w:rPr>
          <w:rFonts w:ascii="Calibri" w:hAnsi="Calibri" w:cs="Calibri"/>
        </w:rPr>
        <w:t xml:space="preserve"> ser adaptado localmente).</w:t>
      </w:r>
      <w:r w:rsidR="0045233A" w:rsidRPr="005D58BE">
        <w:rPr>
          <w:rFonts w:ascii="Calibri" w:hAnsi="Calibri" w:cs="Calibri"/>
        </w:rPr>
        <w:t xml:space="preserve"> Estas devem estar disponíveis para os operadores que executam a atividade.</w:t>
      </w:r>
    </w:p>
    <w:p w14:paraId="5E0BDF1A" w14:textId="77777777" w:rsidR="00900326" w:rsidRDefault="00900326" w:rsidP="00942E46">
      <w:pPr>
        <w:pStyle w:val="PargrafodaLista"/>
        <w:spacing w:line="240" w:lineRule="auto"/>
        <w:ind w:left="766"/>
        <w:jc w:val="both"/>
        <w:rPr>
          <w:rFonts w:ascii="Calibri" w:hAnsi="Calibri" w:cs="Calibri"/>
        </w:rPr>
      </w:pPr>
    </w:p>
    <w:p w14:paraId="087AD612" w14:textId="77777777" w:rsidR="00900326" w:rsidRPr="009047D0" w:rsidRDefault="00900326" w:rsidP="00942E46">
      <w:pPr>
        <w:pStyle w:val="PargrafodaLista"/>
        <w:numPr>
          <w:ilvl w:val="0"/>
          <w:numId w:val="30"/>
        </w:numPr>
        <w:spacing w:after="0" w:line="240" w:lineRule="auto"/>
        <w:jc w:val="both"/>
        <w:rPr>
          <w:rFonts w:ascii="Calibri" w:hAnsi="Calibri" w:cs="Calibri"/>
        </w:rPr>
      </w:pPr>
      <w:r w:rsidRPr="005D58BE">
        <w:rPr>
          <w:rFonts w:ascii="Calibri" w:hAnsi="Calibri" w:cs="Calibri"/>
        </w:rPr>
        <w:t xml:space="preserve">As frequências das atividades de limpeza para cada local ou utensílio </w:t>
      </w:r>
      <w:r w:rsidR="003C0898" w:rsidRPr="005D58BE">
        <w:rPr>
          <w:rFonts w:ascii="Calibri" w:hAnsi="Calibri" w:cs="Calibri"/>
        </w:rPr>
        <w:t>são sugeridas</w:t>
      </w:r>
      <w:r w:rsidRPr="005D58BE">
        <w:rPr>
          <w:rFonts w:ascii="Calibri" w:hAnsi="Calibri" w:cs="Calibri"/>
        </w:rPr>
        <w:t xml:space="preserve"> no ANEXO</w:t>
      </w:r>
      <w:r w:rsidR="003C0898" w:rsidRPr="005D58BE">
        <w:rPr>
          <w:rFonts w:ascii="Calibri" w:hAnsi="Calibri" w:cs="Calibri"/>
        </w:rPr>
        <w:t xml:space="preserve"> 1 - PROGRAMA DE LIMPEZA - IT POS</w:t>
      </w:r>
      <w:r w:rsidRPr="005D58BE">
        <w:rPr>
          <w:rFonts w:ascii="Calibri" w:hAnsi="Calibri" w:cs="Calibri"/>
        </w:rPr>
        <w:t xml:space="preserve"> 0001 (este material </w:t>
      </w:r>
      <w:r w:rsidR="00C54275" w:rsidRPr="005D58BE">
        <w:rPr>
          <w:rFonts w:ascii="Calibri" w:hAnsi="Calibri" w:cs="Calibri"/>
        </w:rPr>
        <w:t>está</w:t>
      </w:r>
      <w:r w:rsidRPr="005D58BE">
        <w:rPr>
          <w:rFonts w:ascii="Calibri" w:hAnsi="Calibri" w:cs="Calibri"/>
        </w:rPr>
        <w:t xml:space="preserve"> pronto para impressão e utilização, </w:t>
      </w:r>
      <w:r w:rsidR="003C0898" w:rsidRPr="005D58BE">
        <w:rPr>
          <w:rFonts w:ascii="Calibri" w:hAnsi="Calibri" w:cs="Calibri"/>
        </w:rPr>
        <w:t>podendo</w:t>
      </w:r>
      <w:r w:rsidRPr="005D58BE">
        <w:rPr>
          <w:rFonts w:ascii="Calibri" w:hAnsi="Calibri" w:cs="Calibri"/>
        </w:rPr>
        <w:t xml:space="preserve"> ser adaptado localmente).</w:t>
      </w:r>
      <w:r w:rsidR="0045233A" w:rsidRPr="005D58BE">
        <w:rPr>
          <w:rFonts w:ascii="Calibri" w:hAnsi="Calibri" w:cs="Calibri"/>
        </w:rPr>
        <w:t xml:space="preserve"> Estas devem estar disponíveis para os operadores que executam a atividade.</w:t>
      </w:r>
    </w:p>
    <w:p w14:paraId="6B731A0C" w14:textId="77777777" w:rsidR="00900326" w:rsidRPr="00A51949" w:rsidRDefault="00900326" w:rsidP="00942E46">
      <w:pPr>
        <w:spacing w:after="0" w:line="240" w:lineRule="auto"/>
        <w:ind w:firstLine="406"/>
        <w:jc w:val="both"/>
        <w:rPr>
          <w:rFonts w:ascii="Calibri" w:hAnsi="Calibri" w:cs="Calibri"/>
        </w:rPr>
      </w:pPr>
    </w:p>
    <w:p w14:paraId="39BB3053" w14:textId="77777777" w:rsidR="00900326" w:rsidRPr="00790D57" w:rsidRDefault="00900326" w:rsidP="00942E46">
      <w:pPr>
        <w:pStyle w:val="PargrafodaLista"/>
        <w:numPr>
          <w:ilvl w:val="0"/>
          <w:numId w:val="30"/>
        </w:numPr>
        <w:spacing w:line="240" w:lineRule="auto"/>
        <w:jc w:val="both"/>
        <w:rPr>
          <w:rFonts w:ascii="Calibri" w:hAnsi="Calibri" w:cs="Calibri"/>
        </w:rPr>
      </w:pPr>
      <w:r w:rsidRPr="00790D57">
        <w:rPr>
          <w:rFonts w:ascii="Calibri" w:hAnsi="Calibri" w:cs="Calibri"/>
        </w:rPr>
        <w:t>O modelo de registro de limpeza se encontra no ANEXO</w:t>
      </w:r>
      <w:r w:rsidR="003C0898" w:rsidRPr="00790D57">
        <w:rPr>
          <w:rFonts w:ascii="Calibri" w:hAnsi="Calibri" w:cs="Calibri"/>
        </w:rPr>
        <w:t xml:space="preserve"> 1 - PROGRAMA DE LIMPEZA - IT POS</w:t>
      </w:r>
      <w:r w:rsidRPr="00790D57">
        <w:rPr>
          <w:rFonts w:ascii="Calibri" w:hAnsi="Calibri" w:cs="Calibri"/>
        </w:rPr>
        <w:t xml:space="preserve"> 0001</w:t>
      </w:r>
      <w:r w:rsidR="003C0898" w:rsidRPr="00790D57">
        <w:rPr>
          <w:rFonts w:ascii="Calibri" w:hAnsi="Calibri" w:cs="Calibri"/>
        </w:rPr>
        <w:t>.</w:t>
      </w:r>
    </w:p>
    <w:p w14:paraId="5D39C4A1" w14:textId="77777777" w:rsidR="00CD03DC" w:rsidRDefault="007A2428" w:rsidP="007A2428">
      <w:pPr>
        <w:ind w:left="360" w:firstLine="348"/>
        <w:jc w:val="both"/>
      </w:pPr>
      <w:r>
        <w:t xml:space="preserve">O sucesso do programa de limpeza depende exclusivamente do envolvimento de todos os responsáveis pela limpeza e da conscientização de que a limpeza é o primeiro passo </w:t>
      </w:r>
      <w:r>
        <w:lastRenderedPageBreak/>
        <w:t xml:space="preserve">para mantermos o máximo de qualidade nos processos. Caso você precise de maiores detalhes nos pontos descritos neste documento, entre em contato com nosso time de Vendas que encaminhará sua solicitação ao time técnico que em breve te responderá! </w:t>
      </w:r>
    </w:p>
    <w:p w14:paraId="0C394496" w14:textId="77777777" w:rsidR="007A2428" w:rsidRPr="00B641B9" w:rsidRDefault="007A2428" w:rsidP="007A2428">
      <w:pPr>
        <w:ind w:left="360" w:firstLine="348"/>
        <w:jc w:val="both"/>
      </w:pPr>
      <w:r>
        <w:t xml:space="preserve">Os grandes aliados </w:t>
      </w:r>
      <w:r w:rsidR="000029DC">
        <w:t>do programa de limpeza na busca da qualidade total são o controle de pragas e a gestão dos resíduos. Temos instruções para aplicação dos dois em nosso site! Pesquise e boa leitura!</w:t>
      </w:r>
    </w:p>
    <w:sectPr w:rsidR="007A2428" w:rsidRPr="00B641B9" w:rsidSect="001542FA">
      <w:headerReference w:type="default" r:id="rId33"/>
      <w:footerReference w:type="default" r:id="rId34"/>
      <w:pgSz w:w="11906" w:h="16838"/>
      <w:pgMar w:top="1417" w:right="1701" w:bottom="1417" w:left="1701" w:header="510" w:footer="11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68968" w16cid:durableId="211CA4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E651F" w14:textId="77777777" w:rsidR="00F309C8" w:rsidRDefault="00F309C8" w:rsidP="006472C5">
      <w:pPr>
        <w:spacing w:after="0" w:line="240" w:lineRule="auto"/>
      </w:pPr>
      <w:r>
        <w:separator/>
      </w:r>
    </w:p>
  </w:endnote>
  <w:endnote w:type="continuationSeparator" w:id="0">
    <w:p w14:paraId="11C0A9C3" w14:textId="77777777" w:rsidR="00F309C8" w:rsidRDefault="00F309C8" w:rsidP="0064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1BAA" w14:textId="77777777" w:rsidR="001C2771" w:rsidRDefault="001C2771">
    <w:pPr>
      <w:pStyle w:val="Rodap"/>
    </w:pPr>
    <w:r>
      <w:rPr>
        <w:noProof/>
        <w:lang w:val="en-US"/>
      </w:rPr>
      <w:drawing>
        <wp:anchor distT="0" distB="0" distL="114300" distR="114300" simplePos="0" relativeHeight="251660288" behindDoc="0" locked="0" layoutInCell="1" allowOverlap="1" wp14:anchorId="270AF19F" wp14:editId="69E421B9">
          <wp:simplePos x="0" y="0"/>
          <wp:positionH relativeFrom="page">
            <wp:align>right</wp:align>
          </wp:positionH>
          <wp:positionV relativeFrom="page">
            <wp:posOffset>9267825</wp:posOffset>
          </wp:positionV>
          <wp:extent cx="7568844" cy="1462405"/>
          <wp:effectExtent l="0" t="0" r="0" b="4445"/>
          <wp:wrapSquare wrapText="bothSides"/>
          <wp:docPr id="656" name="Imagem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rodape_2.png"/>
                  <pic:cNvPicPr/>
                </pic:nvPicPr>
                <pic:blipFill>
                  <a:blip r:embed="rId1">
                    <a:extLst>
                      <a:ext uri="{28A0092B-C50C-407E-A947-70E740481C1C}">
                        <a14:useLocalDpi xmlns:a14="http://schemas.microsoft.com/office/drawing/2010/main" val="0"/>
                      </a:ext>
                    </a:extLst>
                  </a:blip>
                  <a:stretch>
                    <a:fillRect/>
                  </a:stretch>
                </pic:blipFill>
                <pic:spPr>
                  <a:xfrm>
                    <a:off x="0" y="0"/>
                    <a:ext cx="7568844" cy="1462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13111" w14:textId="77777777" w:rsidR="00F309C8" w:rsidRDefault="00F309C8" w:rsidP="006472C5">
      <w:pPr>
        <w:spacing w:after="0" w:line="240" w:lineRule="auto"/>
      </w:pPr>
      <w:r>
        <w:separator/>
      </w:r>
    </w:p>
  </w:footnote>
  <w:footnote w:type="continuationSeparator" w:id="0">
    <w:p w14:paraId="7EB46034" w14:textId="77777777" w:rsidR="00F309C8" w:rsidRDefault="00F309C8" w:rsidP="00647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1"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4"/>
      <w:gridCol w:w="5666"/>
      <w:gridCol w:w="1276"/>
      <w:gridCol w:w="1275"/>
    </w:tblGrid>
    <w:tr w:rsidR="001C2771" w:rsidRPr="003778D1" w14:paraId="04560B85" w14:textId="77777777" w:rsidTr="0038057D">
      <w:trPr>
        <w:cantSplit/>
        <w:trHeight w:val="344"/>
      </w:trPr>
      <w:tc>
        <w:tcPr>
          <w:tcW w:w="2584" w:type="dxa"/>
          <w:vMerge w:val="restart"/>
          <w:tcBorders>
            <w:top w:val="nil"/>
            <w:left w:val="nil"/>
            <w:bottom w:val="nil"/>
            <w:right w:val="nil"/>
          </w:tcBorders>
        </w:tcPr>
        <w:p w14:paraId="7727EED1" w14:textId="77777777" w:rsidR="001C2771" w:rsidRDefault="001C2771" w:rsidP="0008793E">
          <w:pPr>
            <w:pStyle w:val="Cabealho"/>
            <w:rPr>
              <w:rFonts w:ascii="Arial" w:hAnsi="Arial" w:cs="Arial"/>
              <w:b/>
              <w:sz w:val="20"/>
              <w:szCs w:val="20"/>
            </w:rPr>
          </w:pPr>
        </w:p>
        <w:p w14:paraId="5201AC8E" w14:textId="77777777" w:rsidR="001C2771" w:rsidRPr="007C63D3" w:rsidRDefault="001C2771" w:rsidP="00823D51">
          <w:pPr>
            <w:jc w:val="center"/>
          </w:pPr>
          <w:r>
            <w:rPr>
              <w:noProof/>
              <w:lang w:val="en-US"/>
            </w:rPr>
            <mc:AlternateContent>
              <mc:Choice Requires="wps">
                <w:drawing>
                  <wp:anchor distT="0" distB="0" distL="114300" distR="114300" simplePos="0" relativeHeight="251659264" behindDoc="0" locked="0" layoutInCell="1" allowOverlap="1" wp14:anchorId="197B675D" wp14:editId="2E3916A7">
                    <wp:simplePos x="0" y="0"/>
                    <wp:positionH relativeFrom="column">
                      <wp:posOffset>1505585</wp:posOffset>
                    </wp:positionH>
                    <wp:positionV relativeFrom="paragraph">
                      <wp:posOffset>636270</wp:posOffset>
                    </wp:positionV>
                    <wp:extent cx="3619500" cy="0"/>
                    <wp:effectExtent l="0" t="0" r="0" b="0"/>
                    <wp:wrapNone/>
                    <wp:docPr id="653" name="Conector reto 653"/>
                    <wp:cNvGraphicFramePr/>
                    <a:graphic xmlns:a="http://schemas.openxmlformats.org/drawingml/2006/main">
                      <a:graphicData uri="http://schemas.microsoft.com/office/word/2010/wordprocessingShape">
                        <wps:wsp>
                          <wps:cNvCnPr/>
                          <wps:spPr>
                            <a:xfrm>
                              <a:off x="0" y="0"/>
                              <a:ext cx="3619500"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E5A5D" id="Conector reto 6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5pt,50.1pt" to="403.5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" strokecolor="#17365d [2415]"/>
                </w:pict>
              </mc:Fallback>
            </mc:AlternateContent>
          </w:r>
          <w:r>
            <w:rPr>
              <w:noProof/>
            </w:rPr>
            <w:softHyphen/>
          </w:r>
          <w:r>
            <w:rPr>
              <w:noProof/>
            </w:rPr>
            <w:softHyphen/>
          </w:r>
          <w:r>
            <w:rPr>
              <w:noProof/>
              <w:lang w:val="en-US"/>
            </w:rPr>
            <w:drawing>
              <wp:inline distT="0" distB="0" distL="0" distR="0" wp14:anchorId="5F26E387" wp14:editId="71F38A3B">
                <wp:extent cx="1112729" cy="781050"/>
                <wp:effectExtent l="0" t="0" r="0" b="0"/>
                <wp:docPr id="651" name="Imagem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logo_programa_infestation.png"/>
                        <pic:cNvPicPr/>
                      </pic:nvPicPr>
                      <pic:blipFill>
                        <a:blip r:embed="rId1">
                          <a:extLst>
                            <a:ext uri="{28A0092B-C50C-407E-A947-70E740481C1C}">
                              <a14:useLocalDpi xmlns:a14="http://schemas.microsoft.com/office/drawing/2010/main" val="0"/>
                            </a:ext>
                          </a:extLst>
                        </a:blip>
                        <a:stretch>
                          <a:fillRect/>
                        </a:stretch>
                      </pic:blipFill>
                      <pic:spPr>
                        <a:xfrm>
                          <a:off x="0" y="0"/>
                          <a:ext cx="1129853" cy="793070"/>
                        </a:xfrm>
                        <a:prstGeom prst="rect">
                          <a:avLst/>
                        </a:prstGeom>
                      </pic:spPr>
                    </pic:pic>
                  </a:graphicData>
                </a:graphic>
              </wp:inline>
            </w:drawing>
          </w:r>
        </w:p>
      </w:tc>
      <w:tc>
        <w:tcPr>
          <w:tcW w:w="5666" w:type="dxa"/>
          <w:vMerge w:val="restart"/>
          <w:tcBorders>
            <w:top w:val="nil"/>
            <w:left w:val="nil"/>
            <w:bottom w:val="nil"/>
            <w:right w:val="single" w:sz="4" w:space="0" w:color="4F81BD" w:themeColor="accent1"/>
          </w:tcBorders>
          <w:vAlign w:val="center"/>
        </w:tcPr>
        <w:p w14:paraId="25459B54" w14:textId="77777777" w:rsidR="001C2771" w:rsidRPr="00CD5007" w:rsidRDefault="001C2771" w:rsidP="00855F30">
          <w:pPr>
            <w:spacing w:after="0"/>
            <w:jc w:val="center"/>
            <w:rPr>
              <w:b/>
              <w:sz w:val="36"/>
            </w:rPr>
          </w:pPr>
          <w:r w:rsidRPr="00855F30">
            <w:rPr>
              <w:b/>
              <w:color w:val="17365D" w:themeColor="text2" w:themeShade="BF"/>
              <w:sz w:val="36"/>
            </w:rPr>
            <w:t>INSTRUÇÃO DE LIMPEZA</w:t>
          </w:r>
        </w:p>
      </w:tc>
      <w:tc>
        <w:tcPr>
          <w:tcW w:w="255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A64B3E3" w14:textId="77777777" w:rsidR="001C2771" w:rsidRPr="00CC64B4" w:rsidRDefault="001C2771" w:rsidP="00441B3D">
          <w:pPr>
            <w:pStyle w:val="Cabealho"/>
            <w:rPr>
              <w:rFonts w:ascii="Arial" w:hAnsi="Arial" w:cs="Arial"/>
              <w:b/>
              <w:sz w:val="18"/>
              <w:szCs w:val="18"/>
            </w:rPr>
          </w:pPr>
          <w:r>
            <w:rPr>
              <w:rFonts w:ascii="Arial" w:hAnsi="Arial" w:cs="Arial"/>
              <w:b/>
              <w:sz w:val="18"/>
              <w:szCs w:val="18"/>
            </w:rPr>
            <w:t xml:space="preserve">N.: </w:t>
          </w:r>
          <w:r>
            <w:rPr>
              <w:sz w:val="18"/>
              <w:lang w:val="en-US"/>
            </w:rPr>
            <w:t>IT POS</w:t>
          </w:r>
          <w:r w:rsidRPr="009E4BBE">
            <w:rPr>
              <w:sz w:val="18"/>
              <w:lang w:val="en-US"/>
            </w:rPr>
            <w:t xml:space="preserve"> 0001</w:t>
          </w:r>
        </w:p>
      </w:tc>
    </w:tr>
    <w:tr w:rsidR="001C2771" w:rsidRPr="00B15D0A" w14:paraId="60A787BD" w14:textId="77777777" w:rsidTr="0038057D">
      <w:trPr>
        <w:cantSplit/>
        <w:trHeight w:val="1195"/>
      </w:trPr>
      <w:tc>
        <w:tcPr>
          <w:tcW w:w="2584" w:type="dxa"/>
          <w:vMerge/>
          <w:tcBorders>
            <w:top w:val="nil"/>
            <w:left w:val="nil"/>
            <w:bottom w:val="nil"/>
            <w:right w:val="nil"/>
          </w:tcBorders>
        </w:tcPr>
        <w:p w14:paraId="7404B120" w14:textId="77777777" w:rsidR="001C2771" w:rsidRPr="003778D1" w:rsidRDefault="001C2771" w:rsidP="0008793E">
          <w:pPr>
            <w:pStyle w:val="Cabealho"/>
            <w:rPr>
              <w:rFonts w:ascii="Arial" w:hAnsi="Arial" w:cs="Arial"/>
              <w:b/>
              <w:sz w:val="20"/>
              <w:szCs w:val="20"/>
            </w:rPr>
          </w:pPr>
        </w:p>
      </w:tc>
      <w:tc>
        <w:tcPr>
          <w:tcW w:w="5666" w:type="dxa"/>
          <w:vMerge/>
          <w:tcBorders>
            <w:top w:val="nil"/>
            <w:left w:val="nil"/>
            <w:bottom w:val="nil"/>
            <w:right w:val="single" w:sz="4" w:space="0" w:color="4F81BD" w:themeColor="accent1"/>
          </w:tcBorders>
          <w:vAlign w:val="center"/>
        </w:tcPr>
        <w:p w14:paraId="730C0139" w14:textId="77777777" w:rsidR="001C2771" w:rsidRPr="00CC64B4" w:rsidRDefault="001C2771" w:rsidP="0008793E">
          <w:pPr>
            <w:pStyle w:val="Cabealho"/>
            <w:jc w:val="center"/>
            <w:rPr>
              <w:rFonts w:ascii="Arial" w:hAnsi="Arial" w:cs="Arial"/>
              <w:b/>
              <w:sz w:val="18"/>
              <w:szCs w:val="18"/>
            </w:rPr>
          </w:pPr>
        </w:p>
      </w:tc>
      <w:tc>
        <w:tcPr>
          <w:tcW w:w="12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E97D76D" w14:textId="77777777" w:rsidR="001C2771" w:rsidRPr="00CC64B4" w:rsidRDefault="001C2771" w:rsidP="0008793E">
          <w:pPr>
            <w:pStyle w:val="Cabealho"/>
            <w:jc w:val="center"/>
            <w:rPr>
              <w:rFonts w:ascii="Arial" w:hAnsi="Arial" w:cs="Arial"/>
              <w:b/>
              <w:sz w:val="18"/>
              <w:szCs w:val="18"/>
            </w:rPr>
          </w:pPr>
          <w:r>
            <w:rPr>
              <w:rFonts w:ascii="Arial" w:hAnsi="Arial" w:cs="Arial"/>
              <w:b/>
              <w:sz w:val="18"/>
              <w:szCs w:val="18"/>
            </w:rPr>
            <w:t>Revisão: 01</w:t>
          </w:r>
        </w:p>
      </w:tc>
      <w:tc>
        <w:tcPr>
          <w:tcW w:w="12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23043D9" w14:textId="77777777" w:rsidR="001C2771" w:rsidRPr="004544AD" w:rsidRDefault="001C2771" w:rsidP="0008793E">
          <w:pPr>
            <w:rPr>
              <w:rFonts w:ascii="Arial" w:hAnsi="Arial" w:cs="Arial"/>
              <w:b/>
              <w:sz w:val="16"/>
              <w:szCs w:val="16"/>
            </w:rPr>
          </w:pPr>
          <w:r w:rsidRPr="00442D99">
            <w:rPr>
              <w:rFonts w:ascii="Arial" w:hAnsi="Arial" w:cs="Arial"/>
              <w:b/>
              <w:sz w:val="16"/>
              <w:szCs w:val="16"/>
            </w:rPr>
            <w:fldChar w:fldCharType="begin"/>
          </w:r>
          <w:r w:rsidRPr="00442D99">
            <w:rPr>
              <w:rFonts w:ascii="Arial" w:hAnsi="Arial" w:cs="Arial"/>
              <w:b/>
              <w:sz w:val="16"/>
              <w:szCs w:val="16"/>
            </w:rPr>
            <w:instrText>PAGE   \* MERGEFORMAT</w:instrText>
          </w:r>
          <w:r w:rsidRPr="00442D99">
            <w:rPr>
              <w:rFonts w:ascii="Arial" w:hAnsi="Arial" w:cs="Arial"/>
              <w:b/>
              <w:sz w:val="16"/>
              <w:szCs w:val="16"/>
            </w:rPr>
            <w:fldChar w:fldCharType="separate"/>
          </w:r>
          <w:r w:rsidR="00F74B56">
            <w:rPr>
              <w:rFonts w:ascii="Arial" w:hAnsi="Arial" w:cs="Arial"/>
              <w:b/>
              <w:noProof/>
              <w:sz w:val="16"/>
              <w:szCs w:val="16"/>
            </w:rPr>
            <w:t>1</w:t>
          </w:r>
          <w:r w:rsidRPr="00442D99">
            <w:rPr>
              <w:rFonts w:ascii="Arial" w:hAnsi="Arial" w:cs="Arial"/>
              <w:b/>
              <w:sz w:val="16"/>
              <w:szCs w:val="16"/>
            </w:rPr>
            <w:fldChar w:fldCharType="end"/>
          </w:r>
        </w:p>
      </w:tc>
    </w:tr>
  </w:tbl>
  <w:p w14:paraId="160F4870" w14:textId="77777777" w:rsidR="001C2771" w:rsidRDefault="001C2771">
    <w:pPr>
      <w:pStyle w:val="Cabealh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D886"/>
      </v:shape>
    </w:pict>
  </w:numPicBullet>
  <w:abstractNum w:abstractNumId="0" w15:restartNumberingAfterBreak="0">
    <w:nsid w:val="0AFE718D"/>
    <w:multiLevelType w:val="hybridMultilevel"/>
    <w:tmpl w:val="BE60E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86674"/>
    <w:multiLevelType w:val="hybridMultilevel"/>
    <w:tmpl w:val="332434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3D0CD5"/>
    <w:multiLevelType w:val="hybridMultilevel"/>
    <w:tmpl w:val="FC446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C6098"/>
    <w:multiLevelType w:val="hybridMultilevel"/>
    <w:tmpl w:val="F52C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C22B1"/>
    <w:multiLevelType w:val="hybridMultilevel"/>
    <w:tmpl w:val="286E70CE"/>
    <w:lvl w:ilvl="0" w:tplc="04160001">
      <w:start w:val="1"/>
      <w:numFmt w:val="bullet"/>
      <w:lvlText w:val=""/>
      <w:lvlJc w:val="left"/>
      <w:pPr>
        <w:ind w:left="720" w:hanging="360"/>
      </w:pPr>
      <w:rPr>
        <w:rFonts w:ascii="Symbol" w:hAnsi="Symbol" w:hint="default"/>
      </w:rPr>
    </w:lvl>
    <w:lvl w:ilvl="1" w:tplc="040A47F8">
      <w:start w:val="5"/>
      <w:numFmt w:val="bullet"/>
      <w:lvlText w:val="•"/>
      <w:lvlJc w:val="left"/>
      <w:pPr>
        <w:ind w:left="1440" w:hanging="360"/>
      </w:pPr>
      <w:rPr>
        <w:rFonts w:ascii="Calibri" w:eastAsiaTheme="minorHAnsi"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E8B616D"/>
    <w:multiLevelType w:val="hybridMultilevel"/>
    <w:tmpl w:val="C7D26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277759E"/>
    <w:multiLevelType w:val="hybridMultilevel"/>
    <w:tmpl w:val="C5387E5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130857"/>
    <w:multiLevelType w:val="hybridMultilevel"/>
    <w:tmpl w:val="41C6D8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6BD532A"/>
    <w:multiLevelType w:val="hybridMultilevel"/>
    <w:tmpl w:val="BE5C4F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84478"/>
    <w:multiLevelType w:val="hybridMultilevel"/>
    <w:tmpl w:val="E71840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FB0CE5"/>
    <w:multiLevelType w:val="hybridMultilevel"/>
    <w:tmpl w:val="CAA8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530B48"/>
    <w:multiLevelType w:val="hybridMultilevel"/>
    <w:tmpl w:val="0CCEA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2F5EA1"/>
    <w:multiLevelType w:val="hybridMultilevel"/>
    <w:tmpl w:val="13644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3517982"/>
    <w:multiLevelType w:val="hybridMultilevel"/>
    <w:tmpl w:val="4B0ED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E7740"/>
    <w:multiLevelType w:val="hybridMultilevel"/>
    <w:tmpl w:val="55786B8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53720C"/>
    <w:multiLevelType w:val="hybridMultilevel"/>
    <w:tmpl w:val="0B4CC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6A109D4"/>
    <w:multiLevelType w:val="multilevel"/>
    <w:tmpl w:val="B0EE2B4E"/>
    <w:lvl w:ilvl="0">
      <w:start w:val="1"/>
      <w:numFmt w:val="decimal"/>
      <w:lvlText w:val="%1."/>
      <w:lvlJc w:val="left"/>
      <w:pPr>
        <w:ind w:left="766" w:hanging="360"/>
      </w:pPr>
      <w:rPr>
        <w:b/>
      </w:rPr>
    </w:lvl>
    <w:lvl w:ilvl="1">
      <w:start w:val="1"/>
      <w:numFmt w:val="decimal"/>
      <w:isLgl/>
      <w:lvlText w:val="%1.%2"/>
      <w:lvlJc w:val="left"/>
      <w:pPr>
        <w:ind w:left="766" w:hanging="360"/>
      </w:pPr>
      <w:rPr>
        <w:rFonts w:hint="default"/>
      </w:rPr>
    </w:lvl>
    <w:lvl w:ilvl="2">
      <w:start w:val="1"/>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1846" w:hanging="1440"/>
      </w:pPr>
      <w:rPr>
        <w:rFonts w:hint="default"/>
      </w:rPr>
    </w:lvl>
  </w:abstractNum>
  <w:abstractNum w:abstractNumId="17" w15:restartNumberingAfterBreak="0">
    <w:nsid w:val="3D65001F"/>
    <w:multiLevelType w:val="hybridMultilevel"/>
    <w:tmpl w:val="82BCD7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F711B"/>
    <w:multiLevelType w:val="hybridMultilevel"/>
    <w:tmpl w:val="C4300EDA"/>
    <w:lvl w:ilvl="0" w:tplc="0416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63C1D"/>
    <w:multiLevelType w:val="hybridMultilevel"/>
    <w:tmpl w:val="D910E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E210FA0"/>
    <w:multiLevelType w:val="hybridMultilevel"/>
    <w:tmpl w:val="1F789266"/>
    <w:lvl w:ilvl="0" w:tplc="D076CC2A">
      <w:start w:val="1"/>
      <w:numFmt w:val="bullet"/>
      <w:lvlText w:val=""/>
      <w:lvlPicBulletId w:val="0"/>
      <w:lvlJc w:val="left"/>
      <w:pPr>
        <w:ind w:left="1126" w:hanging="360"/>
      </w:pPr>
      <w:rPr>
        <w:rFonts w:ascii="Symbol" w:hAnsi="Symbol" w:hint="default"/>
      </w:rPr>
    </w:lvl>
    <w:lvl w:ilvl="1" w:tplc="04160003">
      <w:start w:val="1"/>
      <w:numFmt w:val="bullet"/>
      <w:lvlText w:val="o"/>
      <w:lvlJc w:val="left"/>
      <w:pPr>
        <w:ind w:left="1846" w:hanging="360"/>
      </w:pPr>
      <w:rPr>
        <w:rFonts w:ascii="Courier New" w:hAnsi="Courier New" w:cs="Courier New" w:hint="default"/>
      </w:rPr>
    </w:lvl>
    <w:lvl w:ilvl="2" w:tplc="04160005" w:tentative="1">
      <w:start w:val="1"/>
      <w:numFmt w:val="bullet"/>
      <w:lvlText w:val=""/>
      <w:lvlJc w:val="left"/>
      <w:pPr>
        <w:ind w:left="2566" w:hanging="360"/>
      </w:pPr>
      <w:rPr>
        <w:rFonts w:ascii="Wingdings" w:hAnsi="Wingdings" w:hint="default"/>
      </w:rPr>
    </w:lvl>
    <w:lvl w:ilvl="3" w:tplc="04160001" w:tentative="1">
      <w:start w:val="1"/>
      <w:numFmt w:val="bullet"/>
      <w:lvlText w:val=""/>
      <w:lvlJc w:val="left"/>
      <w:pPr>
        <w:ind w:left="3286" w:hanging="360"/>
      </w:pPr>
      <w:rPr>
        <w:rFonts w:ascii="Symbol" w:hAnsi="Symbol" w:hint="default"/>
      </w:rPr>
    </w:lvl>
    <w:lvl w:ilvl="4" w:tplc="04160003" w:tentative="1">
      <w:start w:val="1"/>
      <w:numFmt w:val="bullet"/>
      <w:lvlText w:val="o"/>
      <w:lvlJc w:val="left"/>
      <w:pPr>
        <w:ind w:left="4006" w:hanging="360"/>
      </w:pPr>
      <w:rPr>
        <w:rFonts w:ascii="Courier New" w:hAnsi="Courier New" w:cs="Courier New" w:hint="default"/>
      </w:rPr>
    </w:lvl>
    <w:lvl w:ilvl="5" w:tplc="04160005" w:tentative="1">
      <w:start w:val="1"/>
      <w:numFmt w:val="bullet"/>
      <w:lvlText w:val=""/>
      <w:lvlJc w:val="left"/>
      <w:pPr>
        <w:ind w:left="4726" w:hanging="360"/>
      </w:pPr>
      <w:rPr>
        <w:rFonts w:ascii="Wingdings" w:hAnsi="Wingdings" w:hint="default"/>
      </w:rPr>
    </w:lvl>
    <w:lvl w:ilvl="6" w:tplc="04160001" w:tentative="1">
      <w:start w:val="1"/>
      <w:numFmt w:val="bullet"/>
      <w:lvlText w:val=""/>
      <w:lvlJc w:val="left"/>
      <w:pPr>
        <w:ind w:left="5446" w:hanging="360"/>
      </w:pPr>
      <w:rPr>
        <w:rFonts w:ascii="Symbol" w:hAnsi="Symbol" w:hint="default"/>
      </w:rPr>
    </w:lvl>
    <w:lvl w:ilvl="7" w:tplc="04160003" w:tentative="1">
      <w:start w:val="1"/>
      <w:numFmt w:val="bullet"/>
      <w:lvlText w:val="o"/>
      <w:lvlJc w:val="left"/>
      <w:pPr>
        <w:ind w:left="6166" w:hanging="360"/>
      </w:pPr>
      <w:rPr>
        <w:rFonts w:ascii="Courier New" w:hAnsi="Courier New" w:cs="Courier New" w:hint="default"/>
      </w:rPr>
    </w:lvl>
    <w:lvl w:ilvl="8" w:tplc="04160005" w:tentative="1">
      <w:start w:val="1"/>
      <w:numFmt w:val="bullet"/>
      <w:lvlText w:val=""/>
      <w:lvlJc w:val="left"/>
      <w:pPr>
        <w:ind w:left="6886" w:hanging="360"/>
      </w:pPr>
      <w:rPr>
        <w:rFonts w:ascii="Wingdings" w:hAnsi="Wingdings" w:hint="default"/>
      </w:rPr>
    </w:lvl>
  </w:abstractNum>
  <w:abstractNum w:abstractNumId="21" w15:restartNumberingAfterBreak="0">
    <w:nsid w:val="502011B3"/>
    <w:multiLevelType w:val="hybridMultilevel"/>
    <w:tmpl w:val="8AC6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270D0"/>
    <w:multiLevelType w:val="multilevel"/>
    <w:tmpl w:val="56EC2C9E"/>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E41DE6"/>
    <w:multiLevelType w:val="hybridMultilevel"/>
    <w:tmpl w:val="8A5C6C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B95DCB"/>
    <w:multiLevelType w:val="hybridMultilevel"/>
    <w:tmpl w:val="E13EB8F2"/>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55CC2B95"/>
    <w:multiLevelType w:val="hybridMultilevel"/>
    <w:tmpl w:val="669E1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646E1B"/>
    <w:multiLevelType w:val="hybridMultilevel"/>
    <w:tmpl w:val="AF969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81A8E"/>
    <w:multiLevelType w:val="hybridMultilevel"/>
    <w:tmpl w:val="91840FE0"/>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6A661C96"/>
    <w:multiLevelType w:val="hybridMultilevel"/>
    <w:tmpl w:val="8DD6F5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FB4298"/>
    <w:multiLevelType w:val="hybridMultilevel"/>
    <w:tmpl w:val="16FC230E"/>
    <w:lvl w:ilvl="0" w:tplc="329AC918">
      <w:start w:val="1"/>
      <w:numFmt w:val="bullet"/>
      <w:lvlText w:val=""/>
      <w:lvlJc w:val="left"/>
      <w:pPr>
        <w:tabs>
          <w:tab w:val="num" w:pos="720"/>
        </w:tabs>
        <w:ind w:left="720" w:hanging="360"/>
      </w:pPr>
      <w:rPr>
        <w:rFonts w:ascii="Wingdings" w:hAnsi="Wingdings" w:hint="default"/>
      </w:rPr>
    </w:lvl>
    <w:lvl w:ilvl="1" w:tplc="53A65E2E" w:tentative="1">
      <w:start w:val="1"/>
      <w:numFmt w:val="bullet"/>
      <w:lvlText w:val=""/>
      <w:lvlJc w:val="left"/>
      <w:pPr>
        <w:tabs>
          <w:tab w:val="num" w:pos="1440"/>
        </w:tabs>
        <w:ind w:left="1440" w:hanging="360"/>
      </w:pPr>
      <w:rPr>
        <w:rFonts w:ascii="Wingdings" w:hAnsi="Wingdings" w:hint="default"/>
      </w:rPr>
    </w:lvl>
    <w:lvl w:ilvl="2" w:tplc="98486F7A" w:tentative="1">
      <w:start w:val="1"/>
      <w:numFmt w:val="bullet"/>
      <w:lvlText w:val=""/>
      <w:lvlJc w:val="left"/>
      <w:pPr>
        <w:tabs>
          <w:tab w:val="num" w:pos="2160"/>
        </w:tabs>
        <w:ind w:left="2160" w:hanging="360"/>
      </w:pPr>
      <w:rPr>
        <w:rFonts w:ascii="Wingdings" w:hAnsi="Wingdings" w:hint="default"/>
      </w:rPr>
    </w:lvl>
    <w:lvl w:ilvl="3" w:tplc="14B6CAE6" w:tentative="1">
      <w:start w:val="1"/>
      <w:numFmt w:val="bullet"/>
      <w:lvlText w:val=""/>
      <w:lvlJc w:val="left"/>
      <w:pPr>
        <w:tabs>
          <w:tab w:val="num" w:pos="2880"/>
        </w:tabs>
        <w:ind w:left="2880" w:hanging="360"/>
      </w:pPr>
      <w:rPr>
        <w:rFonts w:ascii="Wingdings" w:hAnsi="Wingdings" w:hint="default"/>
      </w:rPr>
    </w:lvl>
    <w:lvl w:ilvl="4" w:tplc="52C6E8D0" w:tentative="1">
      <w:start w:val="1"/>
      <w:numFmt w:val="bullet"/>
      <w:lvlText w:val=""/>
      <w:lvlJc w:val="left"/>
      <w:pPr>
        <w:tabs>
          <w:tab w:val="num" w:pos="3600"/>
        </w:tabs>
        <w:ind w:left="3600" w:hanging="360"/>
      </w:pPr>
      <w:rPr>
        <w:rFonts w:ascii="Wingdings" w:hAnsi="Wingdings" w:hint="default"/>
      </w:rPr>
    </w:lvl>
    <w:lvl w:ilvl="5" w:tplc="1A6AC0EA" w:tentative="1">
      <w:start w:val="1"/>
      <w:numFmt w:val="bullet"/>
      <w:lvlText w:val=""/>
      <w:lvlJc w:val="left"/>
      <w:pPr>
        <w:tabs>
          <w:tab w:val="num" w:pos="4320"/>
        </w:tabs>
        <w:ind w:left="4320" w:hanging="360"/>
      </w:pPr>
      <w:rPr>
        <w:rFonts w:ascii="Wingdings" w:hAnsi="Wingdings" w:hint="default"/>
      </w:rPr>
    </w:lvl>
    <w:lvl w:ilvl="6" w:tplc="46904ED0" w:tentative="1">
      <w:start w:val="1"/>
      <w:numFmt w:val="bullet"/>
      <w:lvlText w:val=""/>
      <w:lvlJc w:val="left"/>
      <w:pPr>
        <w:tabs>
          <w:tab w:val="num" w:pos="5040"/>
        </w:tabs>
        <w:ind w:left="5040" w:hanging="360"/>
      </w:pPr>
      <w:rPr>
        <w:rFonts w:ascii="Wingdings" w:hAnsi="Wingdings" w:hint="default"/>
      </w:rPr>
    </w:lvl>
    <w:lvl w:ilvl="7" w:tplc="ED5C769A" w:tentative="1">
      <w:start w:val="1"/>
      <w:numFmt w:val="bullet"/>
      <w:lvlText w:val=""/>
      <w:lvlJc w:val="left"/>
      <w:pPr>
        <w:tabs>
          <w:tab w:val="num" w:pos="5760"/>
        </w:tabs>
        <w:ind w:left="5760" w:hanging="360"/>
      </w:pPr>
      <w:rPr>
        <w:rFonts w:ascii="Wingdings" w:hAnsi="Wingdings" w:hint="default"/>
      </w:rPr>
    </w:lvl>
    <w:lvl w:ilvl="8" w:tplc="5682463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B45F1"/>
    <w:multiLevelType w:val="hybridMultilevel"/>
    <w:tmpl w:val="FE5C9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E340968"/>
    <w:multiLevelType w:val="hybridMultilevel"/>
    <w:tmpl w:val="619292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3A7178"/>
    <w:multiLevelType w:val="hybridMultilevel"/>
    <w:tmpl w:val="A306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73E2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33"/>
  </w:num>
  <w:num w:numId="3">
    <w:abstractNumId w:val="12"/>
  </w:num>
  <w:num w:numId="4">
    <w:abstractNumId w:val="25"/>
  </w:num>
  <w:num w:numId="5">
    <w:abstractNumId w:val="4"/>
  </w:num>
  <w:num w:numId="6">
    <w:abstractNumId w:val="14"/>
  </w:num>
  <w:num w:numId="7">
    <w:abstractNumId w:val="23"/>
  </w:num>
  <w:num w:numId="8">
    <w:abstractNumId w:val="5"/>
  </w:num>
  <w:num w:numId="9">
    <w:abstractNumId w:val="10"/>
  </w:num>
  <w:num w:numId="10">
    <w:abstractNumId w:val="15"/>
  </w:num>
  <w:num w:numId="11">
    <w:abstractNumId w:val="30"/>
  </w:num>
  <w:num w:numId="12">
    <w:abstractNumId w:val="19"/>
  </w:num>
  <w:num w:numId="13">
    <w:abstractNumId w:val="9"/>
  </w:num>
  <w:num w:numId="14">
    <w:abstractNumId w:val="1"/>
  </w:num>
  <w:num w:numId="15">
    <w:abstractNumId w:val="31"/>
  </w:num>
  <w:num w:numId="16">
    <w:abstractNumId w:val="17"/>
  </w:num>
  <w:num w:numId="17">
    <w:abstractNumId w:val="16"/>
  </w:num>
  <w:num w:numId="18">
    <w:abstractNumId w:val="24"/>
  </w:num>
  <w:num w:numId="19">
    <w:abstractNumId w:val="20"/>
  </w:num>
  <w:num w:numId="20">
    <w:abstractNumId w:val="6"/>
  </w:num>
  <w:num w:numId="21">
    <w:abstractNumId w:val="29"/>
  </w:num>
  <w:num w:numId="22">
    <w:abstractNumId w:val="28"/>
  </w:num>
  <w:num w:numId="23">
    <w:abstractNumId w:val="2"/>
  </w:num>
  <w:num w:numId="24">
    <w:abstractNumId w:val="11"/>
  </w:num>
  <w:num w:numId="25">
    <w:abstractNumId w:val="32"/>
  </w:num>
  <w:num w:numId="26">
    <w:abstractNumId w:val="13"/>
  </w:num>
  <w:num w:numId="27">
    <w:abstractNumId w:val="27"/>
  </w:num>
  <w:num w:numId="28">
    <w:abstractNumId w:val="8"/>
  </w:num>
  <w:num w:numId="29">
    <w:abstractNumId w:val="3"/>
  </w:num>
  <w:num w:numId="30">
    <w:abstractNumId w:val="0"/>
  </w:num>
  <w:num w:numId="31">
    <w:abstractNumId w:val="26"/>
  </w:num>
  <w:num w:numId="32">
    <w:abstractNumId w:val="18"/>
  </w:num>
  <w:num w:numId="33">
    <w:abstractNumId w:val="2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2C5"/>
    <w:rsid w:val="000029DC"/>
    <w:rsid w:val="00003A92"/>
    <w:rsid w:val="00010BF0"/>
    <w:rsid w:val="0003260D"/>
    <w:rsid w:val="00033596"/>
    <w:rsid w:val="00055507"/>
    <w:rsid w:val="00067CAB"/>
    <w:rsid w:val="00067EAD"/>
    <w:rsid w:val="0008793E"/>
    <w:rsid w:val="000A2504"/>
    <w:rsid w:val="000C34A4"/>
    <w:rsid w:val="000F011D"/>
    <w:rsid w:val="0010533C"/>
    <w:rsid w:val="00110862"/>
    <w:rsid w:val="0012253D"/>
    <w:rsid w:val="00122E2F"/>
    <w:rsid w:val="001271D3"/>
    <w:rsid w:val="0013722D"/>
    <w:rsid w:val="0014785B"/>
    <w:rsid w:val="00153C22"/>
    <w:rsid w:val="001542FA"/>
    <w:rsid w:val="00154860"/>
    <w:rsid w:val="0017197A"/>
    <w:rsid w:val="00174145"/>
    <w:rsid w:val="00182A41"/>
    <w:rsid w:val="00194018"/>
    <w:rsid w:val="0019436B"/>
    <w:rsid w:val="001A1811"/>
    <w:rsid w:val="001A27DB"/>
    <w:rsid w:val="001B548C"/>
    <w:rsid w:val="001C2771"/>
    <w:rsid w:val="001C68BF"/>
    <w:rsid w:val="001D66D9"/>
    <w:rsid w:val="001F13FE"/>
    <w:rsid w:val="0020730A"/>
    <w:rsid w:val="00214697"/>
    <w:rsid w:val="002447F0"/>
    <w:rsid w:val="00256BF6"/>
    <w:rsid w:val="00294C28"/>
    <w:rsid w:val="002A3C40"/>
    <w:rsid w:val="002A40E6"/>
    <w:rsid w:val="002C7AD6"/>
    <w:rsid w:val="002D3E11"/>
    <w:rsid w:val="002F21B3"/>
    <w:rsid w:val="002F5C3A"/>
    <w:rsid w:val="00307C4E"/>
    <w:rsid w:val="00310C40"/>
    <w:rsid w:val="003400F6"/>
    <w:rsid w:val="0035364E"/>
    <w:rsid w:val="00362BE1"/>
    <w:rsid w:val="00364832"/>
    <w:rsid w:val="00365456"/>
    <w:rsid w:val="0037159B"/>
    <w:rsid w:val="0038057D"/>
    <w:rsid w:val="00387D53"/>
    <w:rsid w:val="00397D16"/>
    <w:rsid w:val="003A5EBF"/>
    <w:rsid w:val="003B271A"/>
    <w:rsid w:val="003B645E"/>
    <w:rsid w:val="003C0898"/>
    <w:rsid w:val="003E1377"/>
    <w:rsid w:val="003F05A5"/>
    <w:rsid w:val="003F33E7"/>
    <w:rsid w:val="0040031E"/>
    <w:rsid w:val="00404A54"/>
    <w:rsid w:val="0042049C"/>
    <w:rsid w:val="004258A8"/>
    <w:rsid w:val="00431D9C"/>
    <w:rsid w:val="00441B3D"/>
    <w:rsid w:val="00442D99"/>
    <w:rsid w:val="00445908"/>
    <w:rsid w:val="0045233A"/>
    <w:rsid w:val="00455842"/>
    <w:rsid w:val="004618E5"/>
    <w:rsid w:val="00490492"/>
    <w:rsid w:val="004A085F"/>
    <w:rsid w:val="004A1ACD"/>
    <w:rsid w:val="004A5EAF"/>
    <w:rsid w:val="004C48C2"/>
    <w:rsid w:val="004D595E"/>
    <w:rsid w:val="004D7062"/>
    <w:rsid w:val="004E0986"/>
    <w:rsid w:val="004F20CC"/>
    <w:rsid w:val="004F6536"/>
    <w:rsid w:val="0052290A"/>
    <w:rsid w:val="00525F60"/>
    <w:rsid w:val="00535E6E"/>
    <w:rsid w:val="005436DC"/>
    <w:rsid w:val="00551907"/>
    <w:rsid w:val="00555892"/>
    <w:rsid w:val="00564417"/>
    <w:rsid w:val="00566823"/>
    <w:rsid w:val="005A52A3"/>
    <w:rsid w:val="005B31D7"/>
    <w:rsid w:val="005B406B"/>
    <w:rsid w:val="005C4F06"/>
    <w:rsid w:val="005C76D0"/>
    <w:rsid w:val="005D58BE"/>
    <w:rsid w:val="005E150A"/>
    <w:rsid w:val="005E68FB"/>
    <w:rsid w:val="005E7D32"/>
    <w:rsid w:val="005F252E"/>
    <w:rsid w:val="005F7B74"/>
    <w:rsid w:val="0060218B"/>
    <w:rsid w:val="006077E6"/>
    <w:rsid w:val="00621531"/>
    <w:rsid w:val="00621C69"/>
    <w:rsid w:val="006472C5"/>
    <w:rsid w:val="00665ED1"/>
    <w:rsid w:val="00667DF2"/>
    <w:rsid w:val="006818A2"/>
    <w:rsid w:val="006A3A07"/>
    <w:rsid w:val="006A48FC"/>
    <w:rsid w:val="006E2D04"/>
    <w:rsid w:val="00713CDC"/>
    <w:rsid w:val="0071494F"/>
    <w:rsid w:val="00715C7C"/>
    <w:rsid w:val="00723C96"/>
    <w:rsid w:val="00725398"/>
    <w:rsid w:val="007312E0"/>
    <w:rsid w:val="00734F92"/>
    <w:rsid w:val="00736796"/>
    <w:rsid w:val="0073723C"/>
    <w:rsid w:val="00754AFD"/>
    <w:rsid w:val="00766014"/>
    <w:rsid w:val="00790D57"/>
    <w:rsid w:val="00793E0C"/>
    <w:rsid w:val="007A2428"/>
    <w:rsid w:val="007E0452"/>
    <w:rsid w:val="007E4A8C"/>
    <w:rsid w:val="007F3755"/>
    <w:rsid w:val="00823D51"/>
    <w:rsid w:val="00824FAE"/>
    <w:rsid w:val="00832952"/>
    <w:rsid w:val="00832EF2"/>
    <w:rsid w:val="00855F30"/>
    <w:rsid w:val="00856A1A"/>
    <w:rsid w:val="008742A9"/>
    <w:rsid w:val="00877797"/>
    <w:rsid w:val="008810A0"/>
    <w:rsid w:val="00882129"/>
    <w:rsid w:val="008828CB"/>
    <w:rsid w:val="008946CC"/>
    <w:rsid w:val="008A4098"/>
    <w:rsid w:val="008B0C6C"/>
    <w:rsid w:val="008B19A9"/>
    <w:rsid w:val="008C1E65"/>
    <w:rsid w:val="008C4FDC"/>
    <w:rsid w:val="008C699F"/>
    <w:rsid w:val="008D47F5"/>
    <w:rsid w:val="008E5692"/>
    <w:rsid w:val="008E78B1"/>
    <w:rsid w:val="008F0C49"/>
    <w:rsid w:val="008F1A95"/>
    <w:rsid w:val="00900326"/>
    <w:rsid w:val="009008AD"/>
    <w:rsid w:val="009047D0"/>
    <w:rsid w:val="00907A98"/>
    <w:rsid w:val="00915AB2"/>
    <w:rsid w:val="00926805"/>
    <w:rsid w:val="00942E46"/>
    <w:rsid w:val="00951633"/>
    <w:rsid w:val="00954453"/>
    <w:rsid w:val="00965560"/>
    <w:rsid w:val="009917BF"/>
    <w:rsid w:val="009A057B"/>
    <w:rsid w:val="009B05CE"/>
    <w:rsid w:val="009C61F5"/>
    <w:rsid w:val="009D1964"/>
    <w:rsid w:val="009D4392"/>
    <w:rsid w:val="009E5526"/>
    <w:rsid w:val="009F7B3C"/>
    <w:rsid w:val="00A21AE3"/>
    <w:rsid w:val="00A33B21"/>
    <w:rsid w:val="00A653CC"/>
    <w:rsid w:val="00A753C8"/>
    <w:rsid w:val="00AB752F"/>
    <w:rsid w:val="00AF7B4C"/>
    <w:rsid w:val="00B1350C"/>
    <w:rsid w:val="00B16A38"/>
    <w:rsid w:val="00B26248"/>
    <w:rsid w:val="00B26D62"/>
    <w:rsid w:val="00B51127"/>
    <w:rsid w:val="00B609C4"/>
    <w:rsid w:val="00B641B9"/>
    <w:rsid w:val="00B7682D"/>
    <w:rsid w:val="00BA6E72"/>
    <w:rsid w:val="00BB1438"/>
    <w:rsid w:val="00BC61AD"/>
    <w:rsid w:val="00BC66AD"/>
    <w:rsid w:val="00BD5BF7"/>
    <w:rsid w:val="00BE193C"/>
    <w:rsid w:val="00BE63D3"/>
    <w:rsid w:val="00C00287"/>
    <w:rsid w:val="00C03545"/>
    <w:rsid w:val="00C069C0"/>
    <w:rsid w:val="00C123B1"/>
    <w:rsid w:val="00C45F1F"/>
    <w:rsid w:val="00C54275"/>
    <w:rsid w:val="00C63B0B"/>
    <w:rsid w:val="00C755B7"/>
    <w:rsid w:val="00C87AFC"/>
    <w:rsid w:val="00C96C6B"/>
    <w:rsid w:val="00CB2601"/>
    <w:rsid w:val="00CB3498"/>
    <w:rsid w:val="00CB4A08"/>
    <w:rsid w:val="00CC0B1A"/>
    <w:rsid w:val="00CC7D4D"/>
    <w:rsid w:val="00CD03DC"/>
    <w:rsid w:val="00CD5007"/>
    <w:rsid w:val="00CF2410"/>
    <w:rsid w:val="00D0270E"/>
    <w:rsid w:val="00D03DAA"/>
    <w:rsid w:val="00D44AEC"/>
    <w:rsid w:val="00D614FE"/>
    <w:rsid w:val="00D6212E"/>
    <w:rsid w:val="00D6623F"/>
    <w:rsid w:val="00D71767"/>
    <w:rsid w:val="00DB6391"/>
    <w:rsid w:val="00DB63AA"/>
    <w:rsid w:val="00DC2EDB"/>
    <w:rsid w:val="00DD72BF"/>
    <w:rsid w:val="00E0098F"/>
    <w:rsid w:val="00E01E24"/>
    <w:rsid w:val="00E02A28"/>
    <w:rsid w:val="00E04CC4"/>
    <w:rsid w:val="00E13738"/>
    <w:rsid w:val="00E17825"/>
    <w:rsid w:val="00E21516"/>
    <w:rsid w:val="00E31BBD"/>
    <w:rsid w:val="00E351A9"/>
    <w:rsid w:val="00E521A7"/>
    <w:rsid w:val="00E528F0"/>
    <w:rsid w:val="00E604D6"/>
    <w:rsid w:val="00E6714C"/>
    <w:rsid w:val="00E8003C"/>
    <w:rsid w:val="00E80D2D"/>
    <w:rsid w:val="00E966C8"/>
    <w:rsid w:val="00EA2871"/>
    <w:rsid w:val="00EA573C"/>
    <w:rsid w:val="00EB60D8"/>
    <w:rsid w:val="00EC41AF"/>
    <w:rsid w:val="00ED4910"/>
    <w:rsid w:val="00ED5B99"/>
    <w:rsid w:val="00F022A5"/>
    <w:rsid w:val="00F309C8"/>
    <w:rsid w:val="00F37DC3"/>
    <w:rsid w:val="00F42172"/>
    <w:rsid w:val="00F61AEE"/>
    <w:rsid w:val="00F74B56"/>
    <w:rsid w:val="00F819C3"/>
    <w:rsid w:val="00F85ED0"/>
    <w:rsid w:val="00F9681D"/>
    <w:rsid w:val="00FA766F"/>
    <w:rsid w:val="00FB3ED3"/>
    <w:rsid w:val="00FE16A8"/>
    <w:rsid w:val="00FF06D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F0ED81"/>
  <w15:docId w15:val="{E3EAA8D3-118D-4119-9014-AE379056B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472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72C5"/>
  </w:style>
  <w:style w:type="paragraph" w:styleId="Rodap">
    <w:name w:val="footer"/>
    <w:basedOn w:val="Normal"/>
    <w:link w:val="RodapChar"/>
    <w:uiPriority w:val="99"/>
    <w:unhideWhenUsed/>
    <w:rsid w:val="006472C5"/>
    <w:pPr>
      <w:tabs>
        <w:tab w:val="center" w:pos="4252"/>
        <w:tab w:val="right" w:pos="8504"/>
      </w:tabs>
      <w:spacing w:after="0" w:line="240" w:lineRule="auto"/>
    </w:pPr>
  </w:style>
  <w:style w:type="character" w:customStyle="1" w:styleId="RodapChar">
    <w:name w:val="Rodapé Char"/>
    <w:basedOn w:val="Fontepargpadro"/>
    <w:link w:val="Rodap"/>
    <w:uiPriority w:val="99"/>
    <w:rsid w:val="006472C5"/>
  </w:style>
  <w:style w:type="paragraph" w:styleId="Textodebalo">
    <w:name w:val="Balloon Text"/>
    <w:basedOn w:val="Normal"/>
    <w:link w:val="TextodebaloChar"/>
    <w:uiPriority w:val="99"/>
    <w:semiHidden/>
    <w:unhideWhenUsed/>
    <w:rsid w:val="006472C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72C5"/>
    <w:rPr>
      <w:rFonts w:ascii="Tahoma" w:hAnsi="Tahoma" w:cs="Tahoma"/>
      <w:sz w:val="16"/>
      <w:szCs w:val="16"/>
    </w:rPr>
  </w:style>
  <w:style w:type="table" w:styleId="Tabelacomgrade">
    <w:name w:val="Table Grid"/>
    <w:basedOn w:val="Tabelanormal"/>
    <w:uiPriority w:val="59"/>
    <w:rsid w:val="0064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List numerotee"/>
    <w:basedOn w:val="Normal"/>
    <w:uiPriority w:val="34"/>
    <w:qFormat/>
    <w:rsid w:val="00ED5B99"/>
    <w:pPr>
      <w:ind w:left="720"/>
      <w:contextualSpacing/>
    </w:pPr>
  </w:style>
  <w:style w:type="paragraph" w:customStyle="1" w:styleId="Default">
    <w:name w:val="Default"/>
    <w:rsid w:val="00ED5B9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F42172"/>
    <w:rPr>
      <w:color w:val="0000FF" w:themeColor="hyperlink"/>
      <w:u w:val="single"/>
    </w:rPr>
  </w:style>
  <w:style w:type="paragraph" w:styleId="Legenda">
    <w:name w:val="caption"/>
    <w:basedOn w:val="Normal"/>
    <w:next w:val="Normal"/>
    <w:uiPriority w:val="35"/>
    <w:unhideWhenUsed/>
    <w:qFormat/>
    <w:rsid w:val="00900326"/>
    <w:pPr>
      <w:spacing w:line="240" w:lineRule="auto"/>
    </w:pPr>
    <w:rPr>
      <w:b/>
      <w:bCs/>
      <w:color w:val="4F81BD" w:themeColor="accent1"/>
      <w:sz w:val="18"/>
      <w:szCs w:val="18"/>
      <w:lang w:val="fr-FR"/>
    </w:rPr>
  </w:style>
  <w:style w:type="character" w:styleId="Refdecomentrio">
    <w:name w:val="annotation reference"/>
    <w:basedOn w:val="Fontepargpadro"/>
    <w:uiPriority w:val="99"/>
    <w:semiHidden/>
    <w:unhideWhenUsed/>
    <w:rsid w:val="00832952"/>
    <w:rPr>
      <w:sz w:val="16"/>
      <w:szCs w:val="16"/>
    </w:rPr>
  </w:style>
  <w:style w:type="paragraph" w:styleId="Textodecomentrio">
    <w:name w:val="annotation text"/>
    <w:basedOn w:val="Normal"/>
    <w:link w:val="TextodecomentrioChar"/>
    <w:uiPriority w:val="99"/>
    <w:semiHidden/>
    <w:unhideWhenUsed/>
    <w:rsid w:val="0083295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32952"/>
    <w:rPr>
      <w:sz w:val="20"/>
      <w:szCs w:val="20"/>
    </w:rPr>
  </w:style>
  <w:style w:type="paragraph" w:styleId="Assuntodocomentrio">
    <w:name w:val="annotation subject"/>
    <w:basedOn w:val="Textodecomentrio"/>
    <w:next w:val="Textodecomentrio"/>
    <w:link w:val="AssuntodocomentrioChar"/>
    <w:uiPriority w:val="99"/>
    <w:semiHidden/>
    <w:unhideWhenUsed/>
    <w:rsid w:val="00832952"/>
    <w:rPr>
      <w:b/>
      <w:bCs/>
    </w:rPr>
  </w:style>
  <w:style w:type="character" w:customStyle="1" w:styleId="AssuntodocomentrioChar">
    <w:name w:val="Assunto do comentário Char"/>
    <w:basedOn w:val="TextodecomentrioChar"/>
    <w:link w:val="Assuntodocomentrio"/>
    <w:uiPriority w:val="99"/>
    <w:semiHidden/>
    <w:rsid w:val="008329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35622">
      <w:bodyDiv w:val="1"/>
      <w:marLeft w:val="0"/>
      <w:marRight w:val="0"/>
      <w:marTop w:val="0"/>
      <w:marBottom w:val="0"/>
      <w:divBdr>
        <w:top w:val="none" w:sz="0" w:space="0" w:color="auto"/>
        <w:left w:val="none" w:sz="0" w:space="0" w:color="auto"/>
        <w:bottom w:val="none" w:sz="0" w:space="0" w:color="auto"/>
        <w:right w:val="none" w:sz="0" w:space="0" w:color="auto"/>
      </w:divBdr>
      <w:divsChild>
        <w:div w:id="54202444">
          <w:marLeft w:val="274"/>
          <w:marRight w:val="0"/>
          <w:marTop w:val="0"/>
          <w:marBottom w:val="0"/>
          <w:divBdr>
            <w:top w:val="none" w:sz="0" w:space="0" w:color="auto"/>
            <w:left w:val="none" w:sz="0" w:space="0" w:color="auto"/>
            <w:bottom w:val="none" w:sz="0" w:space="0" w:color="auto"/>
            <w:right w:val="none" w:sz="0" w:space="0" w:color="auto"/>
          </w:divBdr>
        </w:div>
        <w:div w:id="1358237312">
          <w:marLeft w:val="274"/>
          <w:marRight w:val="0"/>
          <w:marTop w:val="0"/>
          <w:marBottom w:val="0"/>
          <w:divBdr>
            <w:top w:val="none" w:sz="0" w:space="0" w:color="auto"/>
            <w:left w:val="none" w:sz="0" w:space="0" w:color="auto"/>
            <w:bottom w:val="none" w:sz="0" w:space="0" w:color="auto"/>
            <w:right w:val="none" w:sz="0" w:space="0" w:color="auto"/>
          </w:divBdr>
        </w:div>
        <w:div w:id="2147120094">
          <w:marLeft w:val="274"/>
          <w:marRight w:val="0"/>
          <w:marTop w:val="0"/>
          <w:marBottom w:val="0"/>
          <w:divBdr>
            <w:top w:val="none" w:sz="0" w:space="0" w:color="auto"/>
            <w:left w:val="none" w:sz="0" w:space="0" w:color="auto"/>
            <w:bottom w:val="none" w:sz="0" w:space="0" w:color="auto"/>
            <w:right w:val="none" w:sz="0" w:space="0" w:color="auto"/>
          </w:divBdr>
        </w:div>
        <w:div w:id="496311003">
          <w:marLeft w:val="274"/>
          <w:marRight w:val="0"/>
          <w:marTop w:val="0"/>
          <w:marBottom w:val="0"/>
          <w:divBdr>
            <w:top w:val="none" w:sz="0" w:space="0" w:color="auto"/>
            <w:left w:val="none" w:sz="0" w:space="0" w:color="auto"/>
            <w:bottom w:val="none" w:sz="0" w:space="0" w:color="auto"/>
            <w:right w:val="none" w:sz="0" w:space="0" w:color="auto"/>
          </w:divBdr>
        </w:div>
        <w:div w:id="716126222">
          <w:marLeft w:val="274"/>
          <w:marRight w:val="0"/>
          <w:marTop w:val="0"/>
          <w:marBottom w:val="0"/>
          <w:divBdr>
            <w:top w:val="none" w:sz="0" w:space="0" w:color="auto"/>
            <w:left w:val="none" w:sz="0" w:space="0" w:color="auto"/>
            <w:bottom w:val="none" w:sz="0" w:space="0" w:color="auto"/>
            <w:right w:val="none" w:sz="0" w:space="0" w:color="auto"/>
          </w:divBdr>
        </w:div>
      </w:divsChild>
    </w:div>
    <w:div w:id="361323111">
      <w:bodyDiv w:val="1"/>
      <w:marLeft w:val="0"/>
      <w:marRight w:val="0"/>
      <w:marTop w:val="0"/>
      <w:marBottom w:val="0"/>
      <w:divBdr>
        <w:top w:val="none" w:sz="0" w:space="0" w:color="auto"/>
        <w:left w:val="none" w:sz="0" w:space="0" w:color="auto"/>
        <w:bottom w:val="none" w:sz="0" w:space="0" w:color="auto"/>
        <w:right w:val="none" w:sz="0" w:space="0" w:color="auto"/>
      </w:divBdr>
    </w:div>
    <w:div w:id="543059247">
      <w:bodyDiv w:val="1"/>
      <w:marLeft w:val="0"/>
      <w:marRight w:val="0"/>
      <w:marTop w:val="0"/>
      <w:marBottom w:val="0"/>
      <w:divBdr>
        <w:top w:val="none" w:sz="0" w:space="0" w:color="auto"/>
        <w:left w:val="none" w:sz="0" w:space="0" w:color="auto"/>
        <w:bottom w:val="none" w:sz="0" w:space="0" w:color="auto"/>
        <w:right w:val="none" w:sz="0" w:space="0" w:color="auto"/>
      </w:divBdr>
    </w:div>
    <w:div w:id="621575145">
      <w:bodyDiv w:val="1"/>
      <w:marLeft w:val="0"/>
      <w:marRight w:val="0"/>
      <w:marTop w:val="0"/>
      <w:marBottom w:val="0"/>
      <w:divBdr>
        <w:top w:val="none" w:sz="0" w:space="0" w:color="auto"/>
        <w:left w:val="none" w:sz="0" w:space="0" w:color="auto"/>
        <w:bottom w:val="none" w:sz="0" w:space="0" w:color="auto"/>
        <w:right w:val="none" w:sz="0" w:space="0" w:color="auto"/>
      </w:divBdr>
    </w:div>
    <w:div w:id="871378853">
      <w:bodyDiv w:val="1"/>
      <w:marLeft w:val="0"/>
      <w:marRight w:val="0"/>
      <w:marTop w:val="0"/>
      <w:marBottom w:val="0"/>
      <w:divBdr>
        <w:top w:val="none" w:sz="0" w:space="0" w:color="auto"/>
        <w:left w:val="none" w:sz="0" w:space="0" w:color="auto"/>
        <w:bottom w:val="none" w:sz="0" w:space="0" w:color="auto"/>
        <w:right w:val="none" w:sz="0" w:space="0" w:color="auto"/>
      </w:divBdr>
    </w:div>
    <w:div w:id="929772720">
      <w:bodyDiv w:val="1"/>
      <w:marLeft w:val="0"/>
      <w:marRight w:val="0"/>
      <w:marTop w:val="0"/>
      <w:marBottom w:val="0"/>
      <w:divBdr>
        <w:top w:val="none" w:sz="0" w:space="0" w:color="auto"/>
        <w:left w:val="none" w:sz="0" w:space="0" w:color="auto"/>
        <w:bottom w:val="none" w:sz="0" w:space="0" w:color="auto"/>
        <w:right w:val="none" w:sz="0" w:space="0" w:color="auto"/>
      </w:divBdr>
    </w:div>
    <w:div w:id="1713308910">
      <w:bodyDiv w:val="1"/>
      <w:marLeft w:val="0"/>
      <w:marRight w:val="0"/>
      <w:marTop w:val="0"/>
      <w:marBottom w:val="0"/>
      <w:divBdr>
        <w:top w:val="none" w:sz="0" w:space="0" w:color="auto"/>
        <w:left w:val="none" w:sz="0" w:space="0" w:color="auto"/>
        <w:bottom w:val="none" w:sz="0" w:space="0" w:color="auto"/>
        <w:right w:val="none" w:sz="0" w:space="0" w:color="auto"/>
      </w:divBdr>
    </w:div>
    <w:div w:id="1838232854">
      <w:bodyDiv w:val="1"/>
      <w:marLeft w:val="0"/>
      <w:marRight w:val="0"/>
      <w:marTop w:val="0"/>
      <w:marBottom w:val="0"/>
      <w:divBdr>
        <w:top w:val="none" w:sz="0" w:space="0" w:color="auto"/>
        <w:left w:val="none" w:sz="0" w:space="0" w:color="auto"/>
        <w:bottom w:val="none" w:sz="0" w:space="0" w:color="auto"/>
        <w:right w:val="none" w:sz="0" w:space="0" w:color="auto"/>
      </w:divBdr>
    </w:div>
    <w:div w:id="1911692131">
      <w:bodyDiv w:val="1"/>
      <w:marLeft w:val="0"/>
      <w:marRight w:val="0"/>
      <w:marTop w:val="0"/>
      <w:marBottom w:val="0"/>
      <w:divBdr>
        <w:top w:val="none" w:sz="0" w:space="0" w:color="auto"/>
        <w:left w:val="none" w:sz="0" w:space="0" w:color="auto"/>
        <w:bottom w:val="none" w:sz="0" w:space="0" w:color="auto"/>
        <w:right w:val="none" w:sz="0" w:space="0" w:color="auto"/>
      </w:divBdr>
    </w:div>
    <w:div w:id="2023580927">
      <w:bodyDiv w:val="1"/>
      <w:marLeft w:val="0"/>
      <w:marRight w:val="0"/>
      <w:marTop w:val="0"/>
      <w:marBottom w:val="0"/>
      <w:divBdr>
        <w:top w:val="none" w:sz="0" w:space="0" w:color="auto"/>
        <w:left w:val="none" w:sz="0" w:space="0" w:color="auto"/>
        <w:bottom w:val="none" w:sz="0" w:space="0" w:color="auto"/>
        <w:right w:val="none" w:sz="0" w:space="0" w:color="auto"/>
      </w:divBdr>
    </w:div>
    <w:div w:id="21173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42422EDC2C949B4D964DD61DFB2A4" ma:contentTypeVersion="10" ma:contentTypeDescription="Create a new document." ma:contentTypeScope="" ma:versionID="1ed38fdc74a3f6c91370612d2a905979">
  <xsd:schema xmlns:xsd="http://www.w3.org/2001/XMLSchema" xmlns:xs="http://www.w3.org/2001/XMLSchema" xmlns:p="http://schemas.microsoft.com/office/2006/metadata/properties" xmlns:ns3="dacb8632-0291-4030-88fc-28a2395ffa61" targetNamespace="http://schemas.microsoft.com/office/2006/metadata/properties" ma:root="true" ma:fieldsID="db0a4f606a88f736147ac8303fc78ea2" ns3:_="">
    <xsd:import namespace="dacb8632-0291-4030-88fc-28a2395ffa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b8632-0291-4030-88fc-28a2395ff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1223D-C46E-42C0-AC03-6BCD1AAA4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b8632-0291-4030-88fc-28a2395ff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5EF638-96F4-4099-A71C-EE2DA6530C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725FB3-C1EC-454E-A5A4-88360484B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11</Pages>
  <Words>1978</Words>
  <Characters>11279</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RCBR</Company>
  <LinksUpToDate>false</LinksUpToDate>
  <CharactersWithSpaces>13231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GOMES, PLINIO</dc:creator>
  <cp:lastModifiedBy>Petri, Fernando</cp:lastModifiedBy>
  <cp:revision>9</cp:revision>
  <cp:lastPrinted>2014-11-13T17:10:00Z</cp:lastPrinted>
  <dcterms:created xsi:type="dcterms:W3CDTF">2019-09-06T13:14:00Z</dcterms:created>
  <dcterms:modified xsi:type="dcterms:W3CDTF">2019-09-12T12:06:00Z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0x01010067142422EDC2C949B4D964DD61DFB2A4</vt:lpwstr>
  </property>
  <property fmtid="{D5CDD505-2E9C-101B-9397-08002B2CF9AE}" pid="3" name="NXPowerLiteLastOptimized">
    <vt:lpwstr>403031</vt:lpwstr>
  </property>
  <property fmtid="{D5CDD505-2E9C-101B-9397-08002B2CF9AE}" pid="4" name="NXPowerLiteSettings">
    <vt:lpwstr>F7000400038000</vt:lpwstr>
  </property>
  <property fmtid="{D5CDD505-2E9C-101B-9397-08002B2CF9AE}" pid="5" name="NXPowerLiteVersion">
    <vt:lpwstr>D7.9.9</vt:lpwstr>
  </property>
</Properties>
</file>